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6D" w:rsidRPr="00F6136D" w:rsidRDefault="00F6136D" w:rsidP="00F6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</w:p>
    <w:p w:rsidR="00F6136D" w:rsidRPr="00F6136D" w:rsidRDefault="00F6136D" w:rsidP="00F6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</w:p>
    <w:p w:rsidR="00F6136D" w:rsidRPr="00F6136D" w:rsidRDefault="00F6136D" w:rsidP="00F6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right" w:tblpY="111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9"/>
      </w:tblGrid>
      <w:tr w:rsidR="00F6136D" w:rsidRPr="00F6136D" w:rsidTr="00D368BA">
        <w:trPr>
          <w:cantSplit/>
        </w:trPr>
        <w:tc>
          <w:tcPr>
            <w:tcW w:w="4869" w:type="dxa"/>
            <w:shd w:val="pct12" w:color="auto" w:fill="auto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i/>
                <w:iCs/>
                <w:sz w:val="28"/>
                <w:szCs w:val="28"/>
                <w:u w:val="single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u w:val="single"/>
                <w:rtl/>
              </w:rPr>
              <w:t>السيـــــــرة الذاتيـــــــــــة</w:t>
            </w:r>
          </w:p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</w:rPr>
            </w:pPr>
          </w:p>
        </w:tc>
      </w:tr>
    </w:tbl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keepNext/>
        <w:bidi w:val="0"/>
        <w:spacing w:after="0" w:line="240" w:lineRule="auto"/>
        <w:jc w:val="center"/>
        <w:outlineLvl w:val="1"/>
        <w:rPr>
          <w:rFonts w:ascii="Times New Roman" w:eastAsia="Times New Roman" w:hAnsi="Times New Roman" w:cs="Traditional Arabic"/>
          <w:b/>
          <w:bCs/>
          <w:sz w:val="32"/>
          <w:szCs w:val="38"/>
          <w:rtl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  <w:r>
        <w:rPr>
          <w:rFonts w:ascii="Times New Roman" w:eastAsia="Times New Roman" w:hAnsi="Times New Roman" w:cs="Traditional Arabic"/>
          <w:noProof/>
          <w:sz w:val="20"/>
          <w:szCs w:val="20"/>
        </w:rPr>
        <w:drawing>
          <wp:inline distT="0" distB="0" distL="0" distR="0">
            <wp:extent cx="1438275" cy="159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 w:hint="cs"/>
          <w:sz w:val="20"/>
          <w:szCs w:val="20"/>
          <w:rtl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 w:hint="cs"/>
          <w:sz w:val="20"/>
          <w:szCs w:val="20"/>
          <w:rtl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  <w:r>
        <w:rPr>
          <w:rFonts w:ascii="Times New Roman" w:eastAsia="Times New Roman" w:hAnsi="Times New Roman" w:cs="Traditional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139700</wp:posOffset>
                </wp:positionV>
                <wp:extent cx="5295900" cy="2314575"/>
                <wp:effectExtent l="57150" t="57150" r="152400" b="1619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matte">
                          <a:bevelT w="25400" h="107950"/>
                          <a:bevelB w="101600" h="101600" prst="relaxedInset"/>
                        </a:sp3d>
                      </wps:spPr>
                      <wps:txbx>
                        <w:txbxContent>
                          <w:p w:rsidR="00F6136D" w:rsidRPr="00F17618" w:rsidRDefault="00F6136D" w:rsidP="00F6136D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aps/>
                                <w:sz w:val="32"/>
                                <w:szCs w:val="32"/>
                                <w:highlight w:val="lightGray"/>
                                <w:u w:val="single"/>
                                <w:rtl/>
                              </w:rPr>
                              <w:t>المعلومـ</w:t>
                            </w:r>
                            <w:r w:rsidRPr="00F17618">
                              <w:rPr>
                                <w:rFonts w:hint="cs"/>
                                <w:b/>
                                <w:bCs/>
                                <w:caps/>
                                <w:sz w:val="32"/>
                                <w:szCs w:val="32"/>
                                <w:highlight w:val="lightGray"/>
                                <w:u w:val="single"/>
                                <w:rtl/>
                              </w:rPr>
                              <w:t>ـات الشخصيـــة</w:t>
                            </w:r>
                            <w:r w:rsidRPr="00F17618">
                              <w:rPr>
                                <w:rFonts w:hint="cs"/>
                                <w:b/>
                                <w:bCs/>
                                <w:cap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F6136D" w:rsidRPr="001F7E70" w:rsidRDefault="00F6136D" w:rsidP="00F6136D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F6136D" w:rsidRPr="00DE17E8" w:rsidRDefault="00F6136D" w:rsidP="00F6136D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لثلاثي </w:t>
                            </w:r>
                            <w:proofErr w:type="spellStart"/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واللقب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.محمودشاكر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حسين</w:t>
                            </w:r>
                            <w:r w:rsidRPr="00DE17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6136D" w:rsidRPr="00DE17E8" w:rsidRDefault="00F6136D" w:rsidP="00F6136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تأريخ الميــلاد: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1966</w:t>
                            </w: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مكان الميلاد:  البصــرة </w:t>
                            </w:r>
                          </w:p>
                          <w:p w:rsidR="00F6136D" w:rsidRPr="00DE17E8" w:rsidRDefault="00F6136D" w:rsidP="00F6136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الجنسيـ</w:t>
                            </w: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ــة:    عـــراقي                 </w:t>
                            </w:r>
                          </w:p>
                          <w:p w:rsidR="00F6136D" w:rsidRPr="00DE17E8" w:rsidRDefault="00F6136D" w:rsidP="00F6136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الحالة الاجتماعي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ة: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متزوج </w:t>
                            </w: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</w:t>
                            </w:r>
                          </w:p>
                          <w:p w:rsidR="00F6136D" w:rsidRPr="00F60A54" w:rsidRDefault="00F6136D" w:rsidP="00F6136D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العنـ</w:t>
                            </w: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ـوان الحالي: العراق </w:t>
                            </w:r>
                            <w:r w:rsidRPr="00DE17E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البصرة </w:t>
                            </w:r>
                            <w:r w:rsidRPr="00DE17E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حي الاساتذة</w:t>
                            </w: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F6136D" w:rsidRPr="00D00581" w:rsidRDefault="00F6136D" w:rsidP="00F6136D">
                            <w:pPr>
                              <w:jc w:val="right"/>
                            </w:pPr>
                            <w:hyperlink r:id="rId6" w:history="1">
                              <w:r w:rsidRPr="00E455C8">
                                <w:rPr>
                                  <w:rStyle w:val="Hyperlink"/>
                                  <w:b/>
                                  <w:bCs/>
                                  <w:lang w:bidi="ar-IQ"/>
                                </w:rPr>
                                <w:t>mhu_n99@hotmail.com</w:t>
                              </w:r>
                            </w:hyperlink>
                            <w:r>
                              <w:rPr>
                                <w:b/>
                                <w:bCs/>
                                <w:lang w:bidi="ar-IQ"/>
                              </w:rPr>
                              <w:t xml:space="preserve">  </w:t>
                            </w:r>
                            <w:hyperlink r:id="rId7" w:history="1"/>
                            <w:r w:rsidRPr="00C2791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البريد الالكتروني: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.05pt;margin-top:11pt;width:417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" fillcolor="window" strokecolor="windowText" strokeweight="2pt">
                <v:shadow on="t" color="black" opacity="26214f" origin="-.5,-.5" offset=".74836mm,.74836mm"/>
                <v:textbox>
                  <w:txbxContent>
                    <w:p w:rsidR="00F6136D" w:rsidRPr="00F17618" w:rsidRDefault="00F6136D" w:rsidP="00F6136D">
                      <w:pPr>
                        <w:jc w:val="center"/>
                        <w:rPr>
                          <w:b/>
                          <w:bCs/>
                          <w:caps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aps/>
                          <w:sz w:val="32"/>
                          <w:szCs w:val="32"/>
                          <w:highlight w:val="lightGray"/>
                          <w:u w:val="single"/>
                          <w:rtl/>
                        </w:rPr>
                        <w:t>المعلومـ</w:t>
                      </w:r>
                      <w:r w:rsidRPr="00F17618">
                        <w:rPr>
                          <w:rFonts w:hint="cs"/>
                          <w:b/>
                          <w:bCs/>
                          <w:caps/>
                          <w:sz w:val="32"/>
                          <w:szCs w:val="32"/>
                          <w:highlight w:val="lightGray"/>
                          <w:u w:val="single"/>
                          <w:rtl/>
                        </w:rPr>
                        <w:t>ـات الشخصيـــة</w:t>
                      </w:r>
                      <w:r w:rsidRPr="00F17618">
                        <w:rPr>
                          <w:rFonts w:hint="cs"/>
                          <w:b/>
                          <w:bCs/>
                          <w:cap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</w:p>
                    <w:p w:rsidR="00F6136D" w:rsidRPr="001F7E70" w:rsidRDefault="00F6136D" w:rsidP="00F6136D">
                      <w:pPr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:rsidR="00F6136D" w:rsidRPr="00DE17E8" w:rsidRDefault="00F6136D" w:rsidP="00F6136D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</w:t>
                      </w: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لثلاثي </w:t>
                      </w:r>
                      <w:proofErr w:type="spellStart"/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واللقب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.محمودشاكر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حسين</w:t>
                      </w:r>
                      <w:r w:rsidRPr="00DE17E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F6136D" w:rsidRPr="00DE17E8" w:rsidRDefault="00F6136D" w:rsidP="00F6136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تأريخ الميــلاد: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1966</w:t>
                      </w: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مكان الميلاد:  البصــرة </w:t>
                      </w:r>
                    </w:p>
                    <w:p w:rsidR="00F6136D" w:rsidRPr="00DE17E8" w:rsidRDefault="00F6136D" w:rsidP="00F6136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الجنسيـ</w:t>
                      </w: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ــة:    عـــراقي                 </w:t>
                      </w:r>
                    </w:p>
                    <w:p w:rsidR="00F6136D" w:rsidRPr="00DE17E8" w:rsidRDefault="00F6136D" w:rsidP="00F6136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الحالة الاجتماعي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</w:t>
                      </w: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ة: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متزوج </w:t>
                      </w: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</w:t>
                      </w:r>
                    </w:p>
                    <w:p w:rsidR="00F6136D" w:rsidRPr="00F60A54" w:rsidRDefault="00F6136D" w:rsidP="00F6136D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العنـ</w:t>
                      </w: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ـوان الحالي: العراق </w:t>
                      </w:r>
                      <w:r w:rsidRPr="00DE17E8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البصرة </w:t>
                      </w:r>
                      <w:r w:rsidRPr="00DE17E8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حي الاساتذة</w:t>
                      </w: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F6136D" w:rsidRPr="00D00581" w:rsidRDefault="00F6136D" w:rsidP="00F6136D">
                      <w:pPr>
                        <w:jc w:val="right"/>
                      </w:pPr>
                      <w:hyperlink r:id="rId8" w:history="1">
                        <w:r w:rsidRPr="00E455C8">
                          <w:rPr>
                            <w:rStyle w:val="Hyperlink"/>
                            <w:b/>
                            <w:bCs/>
                            <w:lang w:bidi="ar-IQ"/>
                          </w:rPr>
                          <w:t>mhu_n99@hotmail.com</w:t>
                        </w:r>
                      </w:hyperlink>
                      <w:r>
                        <w:rPr>
                          <w:b/>
                          <w:bCs/>
                          <w:lang w:bidi="ar-IQ"/>
                        </w:rPr>
                        <w:t xml:space="preserve">  </w:t>
                      </w:r>
                      <w:hyperlink r:id="rId9" w:history="1"/>
                      <w:r w:rsidRPr="00C2791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البريد الالكتروني:</w:t>
                      </w:r>
                    </w:p>
                  </w:txbxContent>
                </v:textbox>
              </v:shape>
            </w:pict>
          </mc:Fallback>
        </mc:AlternateContent>
      </w: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 w:hint="cs"/>
          <w:sz w:val="20"/>
          <w:szCs w:val="20"/>
          <w:rtl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 w:hint="cs"/>
          <w:sz w:val="20"/>
          <w:szCs w:val="20"/>
          <w:rtl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 w:hint="cs"/>
          <w:sz w:val="20"/>
          <w:szCs w:val="20"/>
          <w:rtl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 w:hint="cs"/>
          <w:sz w:val="20"/>
          <w:szCs w:val="20"/>
          <w:rtl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  <w:r>
        <w:rPr>
          <w:rFonts w:ascii="Times New Roman" w:eastAsia="Times New Roman" w:hAnsi="Times New Roman" w:cs="Traditional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49530</wp:posOffset>
                </wp:positionV>
                <wp:extent cx="5295900" cy="2438400"/>
                <wp:effectExtent l="57150" t="57150" r="152400" b="152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matte">
                          <a:bevelT w="25400" h="107950"/>
                          <a:bevelB w="101600" h="101600" prst="relaxedInset"/>
                        </a:sp3d>
                      </wps:spPr>
                      <wps:txbx>
                        <w:txbxContent>
                          <w:p w:rsidR="00F6136D" w:rsidRPr="00B331AD" w:rsidRDefault="00F6136D" w:rsidP="00F6136D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B331AD">
                              <w:rPr>
                                <w:rFonts w:hint="cs"/>
                                <w:b/>
                                <w:bCs/>
                                <w:caps/>
                                <w:color w:val="FF0000"/>
                                <w:sz w:val="32"/>
                                <w:szCs w:val="32"/>
                                <w:highlight w:val="lightGray"/>
                                <w:u w:val="single"/>
                                <w:rtl/>
                              </w:rPr>
                              <w:t>الانتســــاب الاكاديمـــــي</w:t>
                            </w:r>
                          </w:p>
                          <w:p w:rsidR="00F6136D" w:rsidRPr="00DE17E8" w:rsidRDefault="00F6136D" w:rsidP="00F6136D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الجامعة الحالي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ة :   جامعة البصرة             </w:t>
                            </w:r>
                          </w:p>
                          <w:p w:rsidR="00F6136D" w:rsidRPr="00DE17E8" w:rsidRDefault="00F6136D" w:rsidP="00F6136D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</w:t>
                            </w: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ة :  كلية التربية للعلوم الصرفة    القسم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الكيمياء</w:t>
                            </w: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:rsidR="00F6136D" w:rsidRPr="00DE17E8" w:rsidRDefault="00F6136D" w:rsidP="00F6136D">
                            <w:pPr>
                              <w:keepNext/>
                              <w:jc w:val="both"/>
                              <w:outlineLvl w:val="6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اللقب العلم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استاذ</w:t>
                            </w: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:rsidR="00F6136D" w:rsidRPr="00DE17E8" w:rsidRDefault="00F6136D" w:rsidP="00F6136D">
                            <w:pPr>
                              <w:keepNext/>
                              <w:jc w:val="both"/>
                              <w:outlineLvl w:val="6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التخصص الع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ـــــــام : الكيمياء</w:t>
                            </w: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:rsidR="00F6136D" w:rsidRDefault="00F6136D" w:rsidP="00F6136D">
                            <w:pPr>
                              <w:keepNext/>
                              <w:jc w:val="both"/>
                              <w:outlineLvl w:val="6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E17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التخصص الدقيق: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تكنولوجيا البوليمرات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.05pt;margin-top:3.9pt;width:417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" fillcolor="window" strokecolor="windowText" strokeweight="2pt">
                <v:shadow on="t" color="black" opacity="26214f" origin="-.5,-.5" offset=".74836mm,.74836mm"/>
                <v:textbox>
                  <w:txbxContent>
                    <w:p w:rsidR="00F6136D" w:rsidRPr="00B331AD" w:rsidRDefault="00F6136D" w:rsidP="00F6136D">
                      <w:pPr>
                        <w:jc w:val="center"/>
                        <w:rPr>
                          <w:b/>
                          <w:bCs/>
                          <w:cap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B331AD">
                        <w:rPr>
                          <w:rFonts w:hint="cs"/>
                          <w:b/>
                          <w:bCs/>
                          <w:caps/>
                          <w:color w:val="FF0000"/>
                          <w:sz w:val="32"/>
                          <w:szCs w:val="32"/>
                          <w:highlight w:val="lightGray"/>
                          <w:u w:val="single"/>
                          <w:rtl/>
                        </w:rPr>
                        <w:t>الانتســــاب الاكاديمـــــي</w:t>
                      </w:r>
                    </w:p>
                    <w:p w:rsidR="00F6136D" w:rsidRPr="00DE17E8" w:rsidRDefault="00F6136D" w:rsidP="00F6136D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الجامعة الحالي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ة :   جامعة البصرة             </w:t>
                      </w:r>
                    </w:p>
                    <w:p w:rsidR="00F6136D" w:rsidRPr="00DE17E8" w:rsidRDefault="00F6136D" w:rsidP="00F6136D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الكلي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</w:t>
                      </w: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ة :  كلية التربية للعلوم الصرفة    القسم :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الكيمياء</w:t>
                      </w: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:rsidR="00F6136D" w:rsidRPr="00DE17E8" w:rsidRDefault="00F6136D" w:rsidP="00F6136D">
                      <w:pPr>
                        <w:keepNext/>
                        <w:jc w:val="both"/>
                        <w:outlineLvl w:val="6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اللقب العلم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</w:t>
                      </w: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استاذ</w:t>
                      </w: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  <w:p w:rsidR="00F6136D" w:rsidRPr="00DE17E8" w:rsidRDefault="00F6136D" w:rsidP="00F6136D">
                      <w:pPr>
                        <w:keepNext/>
                        <w:jc w:val="both"/>
                        <w:outlineLvl w:val="6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التخصص الع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ـــــــام : الكيمياء</w:t>
                      </w: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:rsidR="00F6136D" w:rsidRDefault="00F6136D" w:rsidP="00F6136D">
                      <w:pPr>
                        <w:keepNext/>
                        <w:jc w:val="both"/>
                        <w:outlineLvl w:val="6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E17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التخصص الدقيق: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تكنولوجيا البوليمرات</w:t>
                      </w:r>
                    </w:p>
                  </w:txbxContent>
                </v:textbox>
              </v:shape>
            </w:pict>
          </mc:Fallback>
        </mc:AlternateContent>
      </w:r>
    </w:p>
    <w:p w:rsidR="00F6136D" w:rsidRPr="00F6136D" w:rsidRDefault="00F6136D" w:rsidP="00F6136D">
      <w:pPr>
        <w:keepNext/>
        <w:bidi w:val="0"/>
        <w:spacing w:after="0" w:line="240" w:lineRule="auto"/>
        <w:outlineLvl w:val="1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raditional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83185</wp:posOffset>
                </wp:positionV>
                <wp:extent cx="5295900" cy="3291205"/>
                <wp:effectExtent l="57150" t="57150" r="152400" b="1568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291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matte">
                          <a:bevelT w="25400" h="107950"/>
                          <a:bevelB w="101600" h="101600" prst="relaxedInset"/>
                        </a:sp3d>
                      </wps:spPr>
                      <wps:txbx>
                        <w:txbxContent>
                          <w:p w:rsidR="00F6136D" w:rsidRPr="00B331AD" w:rsidRDefault="00F6136D" w:rsidP="00F6136D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B331AD">
                              <w:rPr>
                                <w:rFonts w:hint="cs"/>
                                <w:b/>
                                <w:bCs/>
                                <w:caps/>
                                <w:color w:val="FF0000"/>
                                <w:sz w:val="32"/>
                                <w:szCs w:val="32"/>
                                <w:highlight w:val="lightGray"/>
                                <w:u w:val="single"/>
                                <w:rtl/>
                              </w:rPr>
                              <w:t xml:space="preserve">المؤهــــلات </w:t>
                            </w:r>
                            <w:proofErr w:type="spellStart"/>
                            <w:r w:rsidRPr="00B331AD">
                              <w:rPr>
                                <w:rFonts w:hint="cs"/>
                                <w:b/>
                                <w:bCs/>
                                <w:caps/>
                                <w:color w:val="FF0000"/>
                                <w:sz w:val="32"/>
                                <w:szCs w:val="32"/>
                                <w:highlight w:val="lightGray"/>
                                <w:u w:val="single"/>
                                <w:rtl/>
                              </w:rPr>
                              <w:t>الأكاديمـــة</w:t>
                            </w:r>
                            <w:proofErr w:type="spellEnd"/>
                          </w:p>
                          <w:p w:rsidR="00F6136D" w:rsidRDefault="00F6136D" w:rsidP="00F6136D">
                            <w:pPr>
                              <w:pStyle w:val="Heading8"/>
                              <w:jc w:val="right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  <w:p w:rsidR="00F6136D" w:rsidRPr="00F60A54" w:rsidRDefault="00F6136D" w:rsidP="00F6136D">
                            <w:pPr>
                              <w:pStyle w:val="Heading8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7E70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الدرجة الجامعية الأول</w:t>
                            </w:r>
                            <w:r w:rsidRPr="00F60A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:    بكالوريوس        تأريخ منحها: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1989  </w:t>
                            </w:r>
                            <w:r w:rsidRPr="00F60A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الكلية: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العلوم  </w:t>
                            </w:r>
                          </w:p>
                          <w:p w:rsidR="00F6136D" w:rsidRPr="00F60A54" w:rsidRDefault="00F6136D" w:rsidP="00F613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60A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ومكان الجامعة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جامعة البصرة  / البصرة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العراق </w:t>
                            </w:r>
                          </w:p>
                          <w:p w:rsidR="00F6136D" w:rsidRPr="001F7E70" w:rsidRDefault="00F6136D" w:rsidP="00F6136D">
                            <w:pPr>
                              <w:pStyle w:val="Heading8"/>
                              <w:jc w:val="right"/>
                              <w:rPr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F6136D" w:rsidRPr="00F60A54" w:rsidRDefault="00F6136D" w:rsidP="00F6136D">
                            <w:pPr>
                              <w:pStyle w:val="Heading8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7E70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الدرجة الجامعية الثانية</w:t>
                            </w:r>
                            <w:r w:rsidRPr="00F60A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:    الماجستير       تأريخ منحها: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1993       </w:t>
                            </w:r>
                            <w:r w:rsidRPr="00F60A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الكلية: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العلوم</w:t>
                            </w:r>
                          </w:p>
                          <w:p w:rsidR="00F6136D" w:rsidRDefault="00F6136D" w:rsidP="00F6136D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F60A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ومكان الجامعة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جامعة البصرة  / البصرة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العراق</w:t>
                            </w:r>
                          </w:p>
                          <w:p w:rsidR="00F6136D" w:rsidRDefault="00F6136D" w:rsidP="00F6136D">
                            <w:pP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03966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</w:rPr>
                              <w:t>عنوان الرسالة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 .:</w:t>
                            </w:r>
                          </w:p>
                          <w:p w:rsidR="00F6136D" w:rsidRPr="005204D0" w:rsidRDefault="00F6136D" w:rsidP="00F6136D">
                            <w:pPr>
                              <w:rPr>
                                <w:rFonts w:hAnsi="Arial" w:hint="cs"/>
                                <w:b/>
                                <w:bCs/>
                                <w:i/>
                                <w:iCs/>
                                <w:color w:val="000000"/>
                                <w:rtl/>
                                <w:lang w:bidi="ar-IQ"/>
                              </w:rPr>
                            </w:pPr>
                            <w:r w:rsidRPr="00BB764D">
                              <w:rPr>
                                <w:rFonts w:ascii="Arial" w:hAnsi="Arial"/>
                                <w:b/>
                                <w:bCs/>
                              </w:rPr>
                              <w:t>Synthesis Characteriza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tion &amp;Study of some Amine resin</w:t>
                            </w:r>
                            <w:r w:rsidRPr="00BB764D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&amp;their new IPN’s</w:t>
                            </w:r>
                          </w:p>
                          <w:p w:rsidR="00F6136D" w:rsidRPr="00F60A54" w:rsidRDefault="00F6136D" w:rsidP="00F6136D">
                            <w:pPr>
                              <w:pStyle w:val="Heading8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7E70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الدرجة الجامعية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ثالثة</w:t>
                            </w:r>
                            <w:r w:rsidRPr="00F60A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:   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الدكتوراة</w:t>
                            </w:r>
                            <w:proofErr w:type="spellEnd"/>
                            <w:r w:rsidRPr="00F60A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تأريخ منحها: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2004       </w:t>
                            </w:r>
                            <w:r w:rsidRPr="00F60A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الكلية: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الكيمياء</w:t>
                            </w:r>
                          </w:p>
                          <w:p w:rsidR="00F6136D" w:rsidRDefault="00F6136D" w:rsidP="00F6136D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60A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ومكان الجامعة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جامعة فودان  / الصين -شنغهاي</w:t>
                            </w:r>
                          </w:p>
                          <w:p w:rsidR="00F6136D" w:rsidRDefault="00F6136D" w:rsidP="00F6136D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عنوان الاطروحة:</w:t>
                            </w:r>
                          </w:p>
                          <w:p w:rsidR="00F6136D" w:rsidRPr="00450C41" w:rsidRDefault="00F6136D" w:rsidP="00F6136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450C41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Monte Carlo simulation study on RAFT polymerization </w:t>
                            </w:r>
                          </w:p>
                          <w:p w:rsidR="00F6136D" w:rsidRDefault="00F6136D" w:rsidP="00F6136D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5.15pt;margin-top:6.55pt;width:417pt;height:2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" fillcolor="window" strokecolor="windowText" strokeweight="2pt">
                <v:shadow on="t" color="black" opacity="26214f" origin="-.5,-.5" offset=".74836mm,.74836mm"/>
                <v:textbox>
                  <w:txbxContent>
                    <w:p w:rsidR="00F6136D" w:rsidRPr="00B331AD" w:rsidRDefault="00F6136D" w:rsidP="00F6136D">
                      <w:pPr>
                        <w:jc w:val="center"/>
                        <w:rPr>
                          <w:b/>
                          <w:bCs/>
                          <w:cap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B331AD">
                        <w:rPr>
                          <w:rFonts w:hint="cs"/>
                          <w:b/>
                          <w:bCs/>
                          <w:caps/>
                          <w:color w:val="FF0000"/>
                          <w:sz w:val="32"/>
                          <w:szCs w:val="32"/>
                          <w:highlight w:val="lightGray"/>
                          <w:u w:val="single"/>
                          <w:rtl/>
                        </w:rPr>
                        <w:t xml:space="preserve">المؤهــــلات </w:t>
                      </w:r>
                      <w:proofErr w:type="spellStart"/>
                      <w:r w:rsidRPr="00B331AD">
                        <w:rPr>
                          <w:rFonts w:hint="cs"/>
                          <w:b/>
                          <w:bCs/>
                          <w:caps/>
                          <w:color w:val="FF0000"/>
                          <w:sz w:val="32"/>
                          <w:szCs w:val="32"/>
                          <w:highlight w:val="lightGray"/>
                          <w:u w:val="single"/>
                          <w:rtl/>
                        </w:rPr>
                        <w:t>الأكاديمـــة</w:t>
                      </w:r>
                      <w:proofErr w:type="spellEnd"/>
                    </w:p>
                    <w:p w:rsidR="00F6136D" w:rsidRDefault="00F6136D" w:rsidP="00F6136D">
                      <w:pPr>
                        <w:pStyle w:val="Heading8"/>
                        <w:jc w:val="right"/>
                        <w:rPr>
                          <w:b/>
                          <w:bCs/>
                          <w:u w:val="single"/>
                          <w:rtl/>
                        </w:rPr>
                      </w:pPr>
                    </w:p>
                    <w:p w:rsidR="00F6136D" w:rsidRPr="00F60A54" w:rsidRDefault="00F6136D" w:rsidP="00F6136D">
                      <w:pPr>
                        <w:pStyle w:val="Heading8"/>
                        <w:rPr>
                          <w:b/>
                          <w:bCs/>
                          <w:rtl/>
                        </w:rPr>
                      </w:pPr>
                      <w:r w:rsidRPr="001F7E70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الدرجة الجامعية الأول</w:t>
                      </w:r>
                      <w:r w:rsidRPr="00F60A54">
                        <w:rPr>
                          <w:rFonts w:hint="cs"/>
                          <w:b/>
                          <w:bCs/>
                          <w:rtl/>
                        </w:rPr>
                        <w:t xml:space="preserve">:    بكالوريوس        تأريخ منحها: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1989  </w:t>
                      </w:r>
                      <w:r w:rsidRPr="00F60A54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الكلية: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العلوم  </w:t>
                      </w:r>
                    </w:p>
                    <w:p w:rsidR="00F6136D" w:rsidRPr="00F60A54" w:rsidRDefault="00F6136D" w:rsidP="00F6136D">
                      <w:pPr>
                        <w:rPr>
                          <w:b/>
                          <w:bCs/>
                          <w:rtl/>
                        </w:rPr>
                      </w:pPr>
                      <w:r w:rsidRPr="00F60A54">
                        <w:rPr>
                          <w:rFonts w:hint="cs"/>
                          <w:b/>
                          <w:bCs/>
                          <w:rtl/>
                        </w:rPr>
                        <w:t>اسم ومكان الجامعة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جامعة البصرة  / البصرة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العراق </w:t>
                      </w:r>
                    </w:p>
                    <w:p w:rsidR="00F6136D" w:rsidRPr="001F7E70" w:rsidRDefault="00F6136D" w:rsidP="00F6136D">
                      <w:pPr>
                        <w:pStyle w:val="Heading8"/>
                        <w:jc w:val="right"/>
                        <w:rPr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:rsidR="00F6136D" w:rsidRPr="00F60A54" w:rsidRDefault="00F6136D" w:rsidP="00F6136D">
                      <w:pPr>
                        <w:pStyle w:val="Heading8"/>
                        <w:rPr>
                          <w:b/>
                          <w:bCs/>
                          <w:rtl/>
                        </w:rPr>
                      </w:pPr>
                      <w:r w:rsidRPr="001F7E70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الدرجة الجامعية الثانية</w:t>
                      </w:r>
                      <w:r w:rsidRPr="00F60A54">
                        <w:rPr>
                          <w:rFonts w:hint="cs"/>
                          <w:b/>
                          <w:bCs/>
                          <w:rtl/>
                        </w:rPr>
                        <w:t xml:space="preserve">:    الماجستير       تأريخ منحها: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1993       </w:t>
                      </w:r>
                      <w:r w:rsidRPr="00F60A54">
                        <w:rPr>
                          <w:rFonts w:hint="cs"/>
                          <w:b/>
                          <w:bCs/>
                          <w:rtl/>
                        </w:rPr>
                        <w:t xml:space="preserve">   الكلية: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العلوم</w:t>
                      </w:r>
                    </w:p>
                    <w:p w:rsidR="00F6136D" w:rsidRDefault="00F6136D" w:rsidP="00F6136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F60A54">
                        <w:rPr>
                          <w:rFonts w:hint="cs"/>
                          <w:b/>
                          <w:bCs/>
                          <w:rtl/>
                        </w:rPr>
                        <w:t>اسم ومكان الجامعة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جامعة البصرة  / البصرة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العراق</w:t>
                      </w:r>
                    </w:p>
                    <w:p w:rsidR="00F6136D" w:rsidRDefault="00F6136D" w:rsidP="00F6136D">
                      <w:pPr>
                        <w:rPr>
                          <w:rFonts w:ascii="Arial" w:hAnsi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803966">
                        <w:rPr>
                          <w:rFonts w:ascii="Arial" w:hAnsi="Arial" w:hint="cs"/>
                          <w:sz w:val="28"/>
                          <w:szCs w:val="28"/>
                          <w:rtl/>
                        </w:rPr>
                        <w:t>عنوان الرسالة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 xml:space="preserve"> .:</w:t>
                      </w:r>
                    </w:p>
                    <w:p w:rsidR="00F6136D" w:rsidRPr="005204D0" w:rsidRDefault="00F6136D" w:rsidP="00F6136D">
                      <w:pPr>
                        <w:rPr>
                          <w:rFonts w:hAnsi="Arial" w:hint="cs"/>
                          <w:b/>
                          <w:bCs/>
                          <w:i/>
                          <w:iCs/>
                          <w:color w:val="000000"/>
                          <w:rtl/>
                          <w:lang w:bidi="ar-IQ"/>
                        </w:rPr>
                      </w:pPr>
                      <w:r w:rsidRPr="00BB764D">
                        <w:rPr>
                          <w:rFonts w:ascii="Arial" w:hAnsi="Arial"/>
                          <w:b/>
                          <w:bCs/>
                        </w:rPr>
                        <w:t>Synthesis Characteriza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tion &amp;Study of some Amine resin</w:t>
                      </w:r>
                      <w:r w:rsidRPr="00BB764D">
                        <w:rPr>
                          <w:rFonts w:ascii="Arial" w:hAnsi="Arial"/>
                          <w:b/>
                          <w:bCs/>
                        </w:rPr>
                        <w:t xml:space="preserve"> &amp;their new IPN’s</w:t>
                      </w:r>
                    </w:p>
                    <w:p w:rsidR="00F6136D" w:rsidRPr="00F60A54" w:rsidRDefault="00F6136D" w:rsidP="00F6136D">
                      <w:pPr>
                        <w:pStyle w:val="Heading8"/>
                        <w:rPr>
                          <w:b/>
                          <w:bCs/>
                          <w:rtl/>
                        </w:rPr>
                      </w:pPr>
                      <w:r w:rsidRPr="001F7E70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الدرجة الجامعية ال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ثالثة</w:t>
                      </w:r>
                      <w:r w:rsidRPr="00F60A54">
                        <w:rPr>
                          <w:rFonts w:hint="cs"/>
                          <w:b/>
                          <w:bCs/>
                          <w:rtl/>
                        </w:rPr>
                        <w:t xml:space="preserve">:   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الدكتوراة</w:t>
                      </w:r>
                      <w:proofErr w:type="spellEnd"/>
                      <w:r w:rsidRPr="00F60A54">
                        <w:rPr>
                          <w:rFonts w:hint="cs"/>
                          <w:b/>
                          <w:bCs/>
                          <w:rtl/>
                        </w:rPr>
                        <w:t xml:space="preserve">       تأريخ منحها: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2004       </w:t>
                      </w:r>
                      <w:r w:rsidRPr="00F60A54">
                        <w:rPr>
                          <w:rFonts w:hint="cs"/>
                          <w:b/>
                          <w:bCs/>
                          <w:rtl/>
                        </w:rPr>
                        <w:t xml:space="preserve">   الكلية: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الكيمياء</w:t>
                      </w:r>
                    </w:p>
                    <w:p w:rsidR="00F6136D" w:rsidRDefault="00F6136D" w:rsidP="00F6136D">
                      <w:pPr>
                        <w:jc w:val="both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60A54">
                        <w:rPr>
                          <w:rFonts w:hint="cs"/>
                          <w:b/>
                          <w:bCs/>
                          <w:rtl/>
                        </w:rPr>
                        <w:t>اسم ومكان الجامعة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جامعة فودان  / الصين -شنغهاي</w:t>
                      </w:r>
                    </w:p>
                    <w:p w:rsidR="00F6136D" w:rsidRDefault="00F6136D" w:rsidP="00F6136D">
                      <w:pPr>
                        <w:jc w:val="both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عنوان الاطروحة:</w:t>
                      </w:r>
                    </w:p>
                    <w:p w:rsidR="00F6136D" w:rsidRPr="00450C41" w:rsidRDefault="00F6136D" w:rsidP="00F6136D">
                      <w:pPr>
                        <w:jc w:val="right"/>
                        <w:rPr>
                          <w:rFonts w:ascii="Arial" w:hAnsi="Arial"/>
                          <w:b/>
                          <w:bCs/>
                        </w:rPr>
                      </w:pPr>
                      <w:r w:rsidRPr="00450C41">
                        <w:rPr>
                          <w:rFonts w:ascii="Arial" w:hAnsi="Arial"/>
                          <w:b/>
                          <w:bCs/>
                        </w:rPr>
                        <w:t xml:space="preserve">Monte Carlo simulation study on RAFT polymerization </w:t>
                      </w:r>
                    </w:p>
                    <w:p w:rsidR="00F6136D" w:rsidRDefault="00F6136D" w:rsidP="00F6136D">
                      <w:pPr>
                        <w:jc w:val="both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36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36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360" w:lineRule="auto"/>
        <w:rPr>
          <w:rFonts w:ascii="Times New Roman" w:eastAsia="Times New Roman" w:hAnsi="Times New Roman" w:cs="Traditional Arabic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70"/>
        <w:gridCol w:w="1530"/>
        <w:gridCol w:w="990"/>
        <w:gridCol w:w="810"/>
        <w:gridCol w:w="1260"/>
        <w:gridCol w:w="1704"/>
      </w:tblGrid>
      <w:tr w:rsidR="00F6136D" w:rsidRPr="00F6136D" w:rsidTr="00D368BA">
        <w:trPr>
          <w:gridBefore w:val="1"/>
          <w:gridAfter w:val="1"/>
          <w:wBefore w:w="2070" w:type="dxa"/>
          <w:wAfter w:w="1704" w:type="dxa"/>
          <w:cantSplit/>
        </w:trPr>
        <w:tc>
          <w:tcPr>
            <w:tcW w:w="45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pct12" w:color="auto" w:fill="auto"/>
            <w:vAlign w:val="bottom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caps/>
                <w:sz w:val="12"/>
                <w:szCs w:val="12"/>
                <w:rtl/>
                <w:lang w:bidi="ar-IQ"/>
              </w:rPr>
            </w:pPr>
          </w:p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color w:val="FF0000"/>
                <w:sz w:val="32"/>
                <w:szCs w:val="32"/>
                <w:rtl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color w:val="FF0000"/>
                <w:sz w:val="32"/>
                <w:szCs w:val="32"/>
                <w:rtl/>
              </w:rPr>
              <w:t>تأريـخ العمــــــل</w:t>
            </w:r>
          </w:p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</w:rPr>
            </w:pPr>
          </w:p>
        </w:tc>
      </w:tr>
      <w:tr w:rsidR="00F6136D" w:rsidRPr="00F6136D" w:rsidTr="00D36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  <w:rtl/>
              </w:rPr>
            </w:pPr>
          </w:p>
        </w:tc>
        <w:tc>
          <w:tcPr>
            <w:tcW w:w="1800" w:type="dxa"/>
            <w:gridSpan w:val="2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10"/>
                <w:szCs w:val="10"/>
                <w:rtl/>
              </w:rPr>
            </w:pPr>
          </w:p>
        </w:tc>
        <w:tc>
          <w:tcPr>
            <w:tcW w:w="126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F6136D" w:rsidRPr="00F6136D" w:rsidTr="00D36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pct20" w:color="auto" w:fill="auto"/>
            <w:vAlign w:val="center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rtl/>
              </w:rPr>
              <w:t>طبيعة العمل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  <w:vAlign w:val="center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  <w:rtl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rtl/>
              </w:rPr>
              <w:t>عنوان العمل</w:t>
            </w:r>
          </w:p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rtl/>
              </w:rPr>
              <w:t>(المرتبة العلمية)</w:t>
            </w:r>
          </w:p>
        </w:tc>
        <w:tc>
          <w:tcPr>
            <w:tcW w:w="180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  <w:vAlign w:val="center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  <w:rtl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rtl/>
              </w:rPr>
              <w:t>الفترة</w:t>
            </w:r>
          </w:p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rtl/>
              </w:rPr>
              <w:t>من             إلى</w:t>
            </w:r>
          </w:p>
        </w:tc>
        <w:tc>
          <w:tcPr>
            <w:tcW w:w="2964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0" w:color="auto" w:fill="auto"/>
            <w:vAlign w:val="center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rtl/>
              </w:rPr>
              <w:t>مكان العمل</w:t>
            </w:r>
          </w:p>
        </w:tc>
      </w:tr>
      <w:tr w:rsidR="00F6136D" w:rsidRPr="00F6136D" w:rsidTr="00D36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التدريس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sz w:val="20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F6136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1994</w:t>
            </w:r>
          </w:p>
        </w:tc>
        <w:tc>
          <w:tcPr>
            <w:tcW w:w="2964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جامعة البصرة / كلية التربية للعلوم الصرفة</w:t>
            </w:r>
          </w:p>
        </w:tc>
      </w:tr>
      <w:tr w:rsidR="00F6136D" w:rsidRPr="00F6136D" w:rsidTr="00D36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70" w:type="dxa"/>
            <w:tcBorders>
              <w:left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التدريس</w:t>
            </w:r>
          </w:p>
        </w:tc>
        <w:tc>
          <w:tcPr>
            <w:tcW w:w="1530" w:type="dxa"/>
          </w:tcPr>
          <w:p w:rsidR="00F6136D" w:rsidRPr="00F6136D" w:rsidRDefault="00F6136D" w:rsidP="00F6136D">
            <w:pPr>
              <w:bidi w:val="0"/>
              <w:spacing w:after="0" w:line="36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      مدرس</w:t>
            </w:r>
          </w:p>
        </w:tc>
        <w:tc>
          <w:tcPr>
            <w:tcW w:w="990" w:type="dxa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2005</w:t>
            </w:r>
          </w:p>
        </w:tc>
        <w:tc>
          <w:tcPr>
            <w:tcW w:w="810" w:type="dxa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F6136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2964" w:type="dxa"/>
            <w:gridSpan w:val="2"/>
            <w:tcBorders>
              <w:right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جامعة البصرة / كلية التربية للعلوم الصرفة</w:t>
            </w:r>
          </w:p>
        </w:tc>
      </w:tr>
      <w:tr w:rsidR="00F6136D" w:rsidRPr="00F6136D" w:rsidTr="00D36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70" w:type="dxa"/>
            <w:tcBorders>
              <w:left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التدريس</w:t>
            </w:r>
          </w:p>
        </w:tc>
        <w:tc>
          <w:tcPr>
            <w:tcW w:w="1530" w:type="dxa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90" w:type="dxa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2015</w:t>
            </w:r>
          </w:p>
        </w:tc>
        <w:tc>
          <w:tcPr>
            <w:tcW w:w="810" w:type="dxa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2005</w:t>
            </w:r>
          </w:p>
        </w:tc>
        <w:tc>
          <w:tcPr>
            <w:tcW w:w="2964" w:type="dxa"/>
            <w:gridSpan w:val="2"/>
            <w:tcBorders>
              <w:right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جامعة البصرة / كلية التربيـة</w:t>
            </w:r>
          </w:p>
        </w:tc>
      </w:tr>
      <w:tr w:rsidR="00F6136D" w:rsidRPr="00F6136D" w:rsidTr="00D36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7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6136D" w:rsidRPr="00F6136D" w:rsidRDefault="00F6136D" w:rsidP="00F6136D">
            <w:pPr>
              <w:keepNext/>
              <w:bidi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التدريس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</w:tcPr>
          <w:p w:rsidR="00F6136D" w:rsidRPr="00F6136D" w:rsidRDefault="00F6136D" w:rsidP="00F6136D">
            <w:pPr>
              <w:keepNext/>
              <w:bidi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لحد الان</w:t>
            </w: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2015</w:t>
            </w:r>
          </w:p>
        </w:tc>
        <w:tc>
          <w:tcPr>
            <w:tcW w:w="296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جامعة البصرة / كلية التربيـة</w:t>
            </w:r>
          </w:p>
        </w:tc>
      </w:tr>
    </w:tbl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</w:rPr>
      </w:pPr>
    </w:p>
    <w:tbl>
      <w:tblPr>
        <w:tblW w:w="0" w:type="auto"/>
        <w:tblInd w:w="22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</w:tblGrid>
      <w:tr w:rsidR="00F6136D" w:rsidRPr="00F6136D" w:rsidTr="00D368BA">
        <w:trPr>
          <w:cantSplit/>
        </w:trPr>
        <w:tc>
          <w:tcPr>
            <w:tcW w:w="4410" w:type="dxa"/>
            <w:shd w:val="pct12" w:color="auto" w:fill="auto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FF0000"/>
                <w:sz w:val="32"/>
                <w:szCs w:val="32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color w:val="FF0000"/>
                <w:sz w:val="32"/>
                <w:szCs w:val="32"/>
                <w:rtl/>
              </w:rPr>
              <w:t>التدريـــس الجامعـــي</w:t>
            </w:r>
          </w:p>
        </w:tc>
      </w:tr>
    </w:tbl>
    <w:p w:rsidR="00F6136D" w:rsidRPr="00F6136D" w:rsidRDefault="00F6136D" w:rsidP="00F6136D">
      <w:pPr>
        <w:spacing w:after="0" w:line="360" w:lineRule="auto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u w:val="single"/>
          <w:rtl/>
        </w:rPr>
      </w:pPr>
    </w:p>
    <w:p w:rsidR="00F6136D" w:rsidRPr="00F6136D" w:rsidRDefault="00F6136D" w:rsidP="00F6136D">
      <w:pPr>
        <w:spacing w:after="0" w:line="240" w:lineRule="auto"/>
        <w:ind w:left="360"/>
        <w:contextualSpacing/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</w:rPr>
      </w:pPr>
      <w:r w:rsidRPr="00F6136D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</w:rPr>
        <w:t>الدراسات الأوليــة</w:t>
      </w:r>
    </w:p>
    <w:p w:rsidR="00F6136D" w:rsidRPr="00F6136D" w:rsidRDefault="00F6136D" w:rsidP="00F6136D">
      <w:pPr>
        <w:spacing w:after="0" w:line="240" w:lineRule="auto"/>
        <w:ind w:left="765"/>
        <w:contextualSpacing/>
        <w:rPr>
          <w:rFonts w:ascii="Times New Roman" w:eastAsia="Times New Roman" w:hAnsi="Times New Roman" w:cs="Traditional Arabic"/>
          <w:b/>
          <w:bCs/>
          <w:caps/>
          <w:sz w:val="16"/>
          <w:szCs w:val="16"/>
        </w:rPr>
      </w:pPr>
    </w:p>
    <w:tbl>
      <w:tblPr>
        <w:tblW w:w="0" w:type="auto"/>
        <w:tblInd w:w="-3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359"/>
        <w:gridCol w:w="2894"/>
      </w:tblGrid>
      <w:tr w:rsidR="00F6136D" w:rsidRPr="00F6136D" w:rsidTr="00D368BA">
        <w:trPr>
          <w:trHeight w:val="363"/>
        </w:trPr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  <w:vAlign w:val="center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rtl/>
              </w:rPr>
              <w:t>لغة التدريس</w:t>
            </w:r>
          </w:p>
        </w:tc>
        <w:tc>
          <w:tcPr>
            <w:tcW w:w="4359" w:type="dxa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  <w:vAlign w:val="bottom"/>
          </w:tcPr>
          <w:p w:rsidR="00F6136D" w:rsidRPr="00F6136D" w:rsidRDefault="00F6136D" w:rsidP="00F6136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rtl/>
              </w:rPr>
              <w:t>عنوان المقرر</w:t>
            </w:r>
          </w:p>
        </w:tc>
        <w:tc>
          <w:tcPr>
            <w:tcW w:w="2894" w:type="dxa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  <w:vAlign w:val="center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rtl/>
              </w:rPr>
              <w:t>الكلية</w:t>
            </w:r>
          </w:p>
        </w:tc>
      </w:tr>
      <w:tr w:rsidR="00F6136D" w:rsidRPr="00F6136D" w:rsidTr="00D368BA"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العربيـة</w:t>
            </w:r>
          </w:p>
        </w:tc>
        <w:tc>
          <w:tcPr>
            <w:tcW w:w="43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الحاسوب للمرحلة </w:t>
            </w:r>
            <w:proofErr w:type="spellStart"/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الاولى+الثانية</w:t>
            </w:r>
            <w:proofErr w:type="spellEnd"/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/ نظري-عملي</w:t>
            </w:r>
          </w:p>
        </w:tc>
        <w:tc>
          <w:tcPr>
            <w:tcW w:w="289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كلية التربيـة / جامعة البصرة</w:t>
            </w:r>
          </w:p>
        </w:tc>
      </w:tr>
      <w:tr w:rsidR="00F6136D" w:rsidRPr="00F6136D" w:rsidTr="00D368BA"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العربيـة</w:t>
            </w:r>
          </w:p>
        </w:tc>
        <w:tc>
          <w:tcPr>
            <w:tcW w:w="43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الكيمياء الصناعية</w:t>
            </w:r>
          </w:p>
        </w:tc>
        <w:tc>
          <w:tcPr>
            <w:tcW w:w="289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كلية التربيـة / جامعة البصرة</w:t>
            </w:r>
          </w:p>
        </w:tc>
      </w:tr>
      <w:tr w:rsidR="00F6136D" w:rsidRPr="00F6136D" w:rsidTr="00D368BA"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العربيـة</w:t>
            </w:r>
          </w:p>
        </w:tc>
        <w:tc>
          <w:tcPr>
            <w:tcW w:w="43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كيمياء البوليمر</w:t>
            </w:r>
          </w:p>
        </w:tc>
        <w:tc>
          <w:tcPr>
            <w:tcW w:w="289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كلية التربيـة / جامعة البصرة</w:t>
            </w:r>
          </w:p>
        </w:tc>
      </w:tr>
      <w:tr w:rsidR="00F6136D" w:rsidRPr="00F6136D" w:rsidTr="00D368BA"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العربيـة</w:t>
            </w:r>
          </w:p>
        </w:tc>
        <w:tc>
          <w:tcPr>
            <w:tcW w:w="43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الكيمياء العضوية </w:t>
            </w:r>
          </w:p>
        </w:tc>
        <w:tc>
          <w:tcPr>
            <w:tcW w:w="289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كلية التربيـة / جامعة البصرة</w:t>
            </w:r>
          </w:p>
        </w:tc>
      </w:tr>
      <w:tr w:rsidR="00F6136D" w:rsidRPr="00F6136D" w:rsidTr="00D368BA"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العربيـة</w:t>
            </w:r>
          </w:p>
        </w:tc>
        <w:tc>
          <w:tcPr>
            <w:tcW w:w="43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الكيمياء </w:t>
            </w:r>
            <w:proofErr w:type="spellStart"/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الفيزياوية</w:t>
            </w:r>
            <w:proofErr w:type="spellEnd"/>
          </w:p>
        </w:tc>
        <w:tc>
          <w:tcPr>
            <w:tcW w:w="289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كلية التربيـة / جامعة البصرة</w:t>
            </w:r>
          </w:p>
        </w:tc>
      </w:tr>
      <w:tr w:rsidR="00F6136D" w:rsidRPr="00F6136D" w:rsidTr="00D368BA"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الانكليزية</w:t>
            </w:r>
          </w:p>
        </w:tc>
        <w:tc>
          <w:tcPr>
            <w:tcW w:w="43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IQ"/>
              </w:rPr>
            </w:pPr>
            <w:r w:rsidRPr="00F6136D">
              <w:rPr>
                <w:rFonts w:ascii="Times New Roman" w:eastAsia="Times New Roman" w:hAnsi="Times New Roman" w:cs="Simplified Arabic"/>
                <w:sz w:val="26"/>
                <w:szCs w:val="26"/>
                <w:lang w:bidi="ar-IQ"/>
              </w:rPr>
              <w:t>Physical chemistry</w:t>
            </w:r>
          </w:p>
        </w:tc>
        <w:tc>
          <w:tcPr>
            <w:tcW w:w="289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الكلية التقنية</w:t>
            </w:r>
          </w:p>
        </w:tc>
      </w:tr>
      <w:tr w:rsidR="00F6136D" w:rsidRPr="00F6136D" w:rsidTr="00D368BA"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الانكليزية</w:t>
            </w:r>
          </w:p>
        </w:tc>
        <w:tc>
          <w:tcPr>
            <w:tcW w:w="43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Simplified Arabic"/>
                <w:sz w:val="26"/>
                <w:szCs w:val="26"/>
                <w:lang w:bidi="ar-IQ"/>
              </w:rPr>
              <w:t>Corrosion chemistry</w:t>
            </w:r>
          </w:p>
        </w:tc>
        <w:tc>
          <w:tcPr>
            <w:tcW w:w="289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الكلية التقنية</w:t>
            </w:r>
          </w:p>
        </w:tc>
      </w:tr>
      <w:tr w:rsidR="00F6136D" w:rsidRPr="00F6136D" w:rsidTr="00D368BA"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الانكليزية</w:t>
            </w:r>
          </w:p>
        </w:tc>
        <w:tc>
          <w:tcPr>
            <w:tcW w:w="4359" w:type="dxa"/>
            <w:tcBorders>
              <w:top w:val="thinThickSmallGap" w:sz="24" w:space="0" w:color="auto"/>
            </w:tcBorders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Simplified Arabic"/>
                <w:sz w:val="26"/>
                <w:szCs w:val="26"/>
                <w:lang w:bidi="ar-IQ"/>
              </w:rPr>
            </w:pPr>
            <w:r w:rsidRPr="00F6136D">
              <w:rPr>
                <w:rFonts w:ascii="Times New Roman" w:eastAsia="Times New Roman" w:hAnsi="Times New Roman" w:cs="Simplified Arabic"/>
                <w:sz w:val="26"/>
                <w:szCs w:val="26"/>
                <w:lang w:bidi="ar-IQ"/>
              </w:rPr>
              <w:t>Additive of polymer</w:t>
            </w:r>
          </w:p>
        </w:tc>
        <w:tc>
          <w:tcPr>
            <w:tcW w:w="2894" w:type="dxa"/>
            <w:tcBorders>
              <w:top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الكلية التقنية</w:t>
            </w:r>
          </w:p>
        </w:tc>
      </w:tr>
    </w:tbl>
    <w:p w:rsidR="00F6136D" w:rsidRPr="00F6136D" w:rsidRDefault="00F6136D" w:rsidP="00F6136D">
      <w:pPr>
        <w:spacing w:after="0" w:line="240" w:lineRule="auto"/>
        <w:ind w:left="765"/>
        <w:contextualSpacing/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</w:rPr>
      </w:pPr>
    </w:p>
    <w:p w:rsidR="00F6136D" w:rsidRPr="00F6136D" w:rsidRDefault="00F6136D" w:rsidP="00F6136D">
      <w:pPr>
        <w:spacing w:after="0" w:line="240" w:lineRule="auto"/>
        <w:ind w:left="360"/>
        <w:contextualSpacing/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</w:rPr>
      </w:pPr>
      <w:r w:rsidRPr="00F6136D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</w:rPr>
        <w:t>الدراسات العليــا</w:t>
      </w:r>
    </w:p>
    <w:p w:rsidR="00F6136D" w:rsidRPr="00F6136D" w:rsidRDefault="00F6136D" w:rsidP="00F6136D">
      <w:pPr>
        <w:spacing w:after="0" w:line="240" w:lineRule="auto"/>
        <w:ind w:left="765"/>
        <w:contextualSpacing/>
        <w:rPr>
          <w:rFonts w:ascii="Times New Roman" w:eastAsia="Times New Roman" w:hAnsi="Times New Roman" w:cs="Traditional Arabic"/>
          <w:b/>
          <w:bCs/>
          <w:caps/>
          <w:sz w:val="32"/>
          <w:szCs w:val="32"/>
        </w:rPr>
      </w:pPr>
    </w:p>
    <w:tbl>
      <w:tblPr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3424"/>
        <w:gridCol w:w="2749"/>
      </w:tblGrid>
      <w:tr w:rsidR="00F6136D" w:rsidRPr="00F6136D" w:rsidTr="00D368BA">
        <w:tc>
          <w:tcPr>
            <w:tcW w:w="2392" w:type="dxa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rtl/>
              </w:rPr>
              <w:t>لغة التدريس</w:t>
            </w:r>
          </w:p>
        </w:tc>
        <w:tc>
          <w:tcPr>
            <w:tcW w:w="3424" w:type="dxa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</w:tcPr>
          <w:p w:rsidR="00F6136D" w:rsidRPr="00F6136D" w:rsidRDefault="00F6136D" w:rsidP="00F6136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rtl/>
              </w:rPr>
              <w:t>عنوان المقرر</w:t>
            </w:r>
          </w:p>
        </w:tc>
        <w:tc>
          <w:tcPr>
            <w:tcW w:w="2749" w:type="dxa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rtl/>
              </w:rPr>
              <w:t>الكلية</w:t>
            </w:r>
          </w:p>
        </w:tc>
      </w:tr>
      <w:tr w:rsidR="00F6136D" w:rsidRPr="00F6136D" w:rsidTr="00D368BA">
        <w:tc>
          <w:tcPr>
            <w:tcW w:w="239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الانكليزية</w:t>
            </w:r>
          </w:p>
        </w:tc>
        <w:tc>
          <w:tcPr>
            <w:tcW w:w="342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6"/>
                <w:szCs w:val="26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Simplified Arabic"/>
                <w:sz w:val="26"/>
                <w:szCs w:val="26"/>
                <w:lang w:bidi="ar-IQ"/>
              </w:rPr>
              <w:t>Advance Polymer chemistry</w:t>
            </w:r>
          </w:p>
        </w:tc>
        <w:tc>
          <w:tcPr>
            <w:tcW w:w="274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</w:t>
            </w:r>
          </w:p>
        </w:tc>
      </w:tr>
      <w:tr w:rsidR="00F6136D" w:rsidRPr="00F6136D" w:rsidTr="00D368BA">
        <w:tc>
          <w:tcPr>
            <w:tcW w:w="239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الانكليزية</w:t>
            </w:r>
          </w:p>
        </w:tc>
        <w:tc>
          <w:tcPr>
            <w:tcW w:w="342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6"/>
                <w:szCs w:val="26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Simplified Arabic"/>
                <w:sz w:val="26"/>
                <w:szCs w:val="26"/>
                <w:lang w:bidi="ar-IQ"/>
              </w:rPr>
              <w:t>Physical of polymer</w:t>
            </w:r>
          </w:p>
        </w:tc>
        <w:tc>
          <w:tcPr>
            <w:tcW w:w="274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</w:t>
            </w:r>
          </w:p>
        </w:tc>
      </w:tr>
      <w:tr w:rsidR="00F6136D" w:rsidRPr="00F6136D" w:rsidTr="00D368BA">
        <w:tc>
          <w:tcPr>
            <w:tcW w:w="239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الانكليزية</w:t>
            </w:r>
          </w:p>
        </w:tc>
        <w:tc>
          <w:tcPr>
            <w:tcW w:w="342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6"/>
                <w:szCs w:val="26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Simplified Arabic"/>
                <w:sz w:val="26"/>
                <w:szCs w:val="26"/>
                <w:lang w:bidi="ar-IQ"/>
              </w:rPr>
              <w:t>Mechanical properties of Polymer</w:t>
            </w:r>
          </w:p>
        </w:tc>
        <w:tc>
          <w:tcPr>
            <w:tcW w:w="274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6136D" w:rsidRPr="00F6136D" w:rsidTr="00D368BA">
        <w:tc>
          <w:tcPr>
            <w:tcW w:w="239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الانكليزية</w:t>
            </w:r>
          </w:p>
        </w:tc>
        <w:tc>
          <w:tcPr>
            <w:tcW w:w="342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6"/>
                <w:szCs w:val="26"/>
                <w:lang w:bidi="ar-IQ"/>
              </w:rPr>
            </w:pPr>
            <w:r w:rsidRPr="00F6136D">
              <w:rPr>
                <w:rFonts w:ascii="Times New Roman" w:eastAsia="Times New Roman" w:hAnsi="Times New Roman" w:cs="Simplified Arabic"/>
                <w:sz w:val="26"/>
                <w:szCs w:val="26"/>
                <w:lang w:bidi="ar-IQ"/>
              </w:rPr>
              <w:t>Polymer surfactants</w:t>
            </w:r>
            <w:r w:rsidRPr="00F6136D">
              <w:rPr>
                <w:rFonts w:ascii="Arial" w:eastAsia="Times New Roman" w:hAnsi="Arial" w:cs="Traditional Arabic"/>
                <w:b/>
                <w:bCs/>
                <w:sz w:val="20"/>
                <w:szCs w:val="20"/>
                <w:lang w:bidi="ar-IQ"/>
              </w:rPr>
              <w:t xml:space="preserve"> </w:t>
            </w:r>
          </w:p>
        </w:tc>
        <w:tc>
          <w:tcPr>
            <w:tcW w:w="274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6136D" w:rsidRPr="00F6136D" w:rsidTr="00D368BA">
        <w:tc>
          <w:tcPr>
            <w:tcW w:w="239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الانكليزية</w:t>
            </w:r>
          </w:p>
        </w:tc>
        <w:tc>
          <w:tcPr>
            <w:tcW w:w="342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sz w:val="26"/>
                <w:szCs w:val="26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Simplified Arabic"/>
                <w:sz w:val="26"/>
                <w:szCs w:val="26"/>
                <w:lang w:bidi="ar-IQ"/>
              </w:rPr>
              <w:t>RAFT polymerization</w:t>
            </w:r>
          </w:p>
        </w:tc>
        <w:tc>
          <w:tcPr>
            <w:tcW w:w="274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6136D" w:rsidRPr="00F6136D" w:rsidTr="00D368BA">
        <w:tc>
          <w:tcPr>
            <w:tcW w:w="239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الانكليزية</w:t>
            </w:r>
          </w:p>
        </w:tc>
        <w:tc>
          <w:tcPr>
            <w:tcW w:w="342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6"/>
                <w:szCs w:val="26"/>
                <w:lang w:bidi="ar-IQ"/>
              </w:rPr>
            </w:pPr>
            <w:r w:rsidRPr="00F6136D">
              <w:rPr>
                <w:rFonts w:ascii="Times New Roman" w:eastAsia="Times New Roman" w:hAnsi="Times New Roman" w:cs="Simplified Arabic"/>
                <w:sz w:val="26"/>
                <w:szCs w:val="26"/>
                <w:lang w:bidi="ar-IQ"/>
              </w:rPr>
              <w:t>Nano polymer</w:t>
            </w:r>
          </w:p>
        </w:tc>
        <w:tc>
          <w:tcPr>
            <w:tcW w:w="274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6136D" w:rsidRPr="00F6136D" w:rsidTr="00D368BA">
        <w:tc>
          <w:tcPr>
            <w:tcW w:w="2392" w:type="dxa"/>
            <w:tcBorders>
              <w:top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  <w:t>الانكليزية</w:t>
            </w:r>
          </w:p>
        </w:tc>
        <w:tc>
          <w:tcPr>
            <w:tcW w:w="3424" w:type="dxa"/>
            <w:tcBorders>
              <w:top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6"/>
                <w:szCs w:val="26"/>
                <w:lang w:bidi="ar-IQ"/>
              </w:rPr>
            </w:pPr>
            <w:r w:rsidRPr="00F6136D">
              <w:rPr>
                <w:rFonts w:ascii="Times New Roman" w:eastAsia="Times New Roman" w:hAnsi="Times New Roman" w:cs="Simplified Arabic"/>
                <w:sz w:val="26"/>
                <w:szCs w:val="26"/>
                <w:lang w:bidi="ar-IQ"/>
              </w:rPr>
              <w:t>Material science</w:t>
            </w:r>
          </w:p>
        </w:tc>
        <w:tc>
          <w:tcPr>
            <w:tcW w:w="2749" w:type="dxa"/>
            <w:tcBorders>
              <w:top w:val="thinThickSmallGap" w:sz="24" w:space="0" w:color="auto"/>
            </w:tcBorders>
            <w:vAlign w:val="center"/>
          </w:tcPr>
          <w:p w:rsidR="00F6136D" w:rsidRPr="00F6136D" w:rsidRDefault="00F6136D" w:rsidP="00F6136D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6136D" w:rsidRPr="00F6136D" w:rsidRDefault="00F6136D" w:rsidP="00F6136D">
      <w:pPr>
        <w:spacing w:after="0" w:line="360" w:lineRule="auto"/>
        <w:rPr>
          <w:rFonts w:ascii="Times New Roman" w:eastAsia="Times New Roman" w:hAnsi="Times New Roman" w:cs="Traditional Arabic"/>
          <w:b/>
          <w:bCs/>
          <w:sz w:val="24"/>
          <w:szCs w:val="24"/>
        </w:rPr>
      </w:pPr>
    </w:p>
    <w:p w:rsidR="00F6136D" w:rsidRPr="00F6136D" w:rsidRDefault="00F6136D" w:rsidP="00F6136D">
      <w:pPr>
        <w:spacing w:after="0" w:line="240" w:lineRule="auto"/>
        <w:ind w:left="567"/>
        <w:contextualSpacing/>
        <w:rPr>
          <w:rFonts w:ascii="Times New Roman" w:eastAsia="Times New Roman" w:hAnsi="Times New Roman" w:cs="Traditional Arabic"/>
          <w:b/>
          <w:bCs/>
          <w:caps/>
          <w:sz w:val="32"/>
          <w:szCs w:val="32"/>
        </w:rPr>
      </w:pPr>
      <w:r w:rsidRPr="00F6136D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</w:rPr>
        <w:t>الإشراف على الدراسات العليا</w:t>
      </w:r>
    </w:p>
    <w:p w:rsidR="00F6136D" w:rsidRPr="00F6136D" w:rsidRDefault="00F6136D" w:rsidP="00F6136D">
      <w:pPr>
        <w:spacing w:after="0" w:line="240" w:lineRule="auto"/>
        <w:ind w:left="765"/>
        <w:contextualSpacing/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</w:rPr>
      </w:pPr>
    </w:p>
    <w:tbl>
      <w:tblPr>
        <w:tblW w:w="8780" w:type="dxa"/>
        <w:jc w:val="center"/>
        <w:tblInd w:w="3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  <w:gridCol w:w="4680"/>
      </w:tblGrid>
      <w:tr w:rsidR="00F6136D" w:rsidRPr="00F6136D" w:rsidTr="00D368BA">
        <w:trPr>
          <w:jc w:val="center"/>
        </w:trPr>
        <w:tc>
          <w:tcPr>
            <w:tcW w:w="4100" w:type="dxa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rtl/>
              </w:rPr>
              <w:t xml:space="preserve">عدد الطلبة </w:t>
            </w:r>
          </w:p>
        </w:tc>
        <w:tc>
          <w:tcPr>
            <w:tcW w:w="4680" w:type="dxa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aps/>
                <w:sz w:val="28"/>
                <w:szCs w:val="28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28"/>
                <w:szCs w:val="28"/>
                <w:rtl/>
              </w:rPr>
              <w:t xml:space="preserve">الاشراف </w:t>
            </w:r>
          </w:p>
        </w:tc>
      </w:tr>
      <w:tr w:rsidR="00F6136D" w:rsidRPr="00F6136D" w:rsidTr="00D368BA">
        <w:trPr>
          <w:jc w:val="center"/>
        </w:trPr>
        <w:tc>
          <w:tcPr>
            <w:tcW w:w="4100" w:type="dxa"/>
            <w:tcBorders>
              <w:top w:val="thinThick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F6136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thinThick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الماجستير</w:t>
            </w:r>
          </w:p>
        </w:tc>
      </w:tr>
      <w:tr w:rsidR="00F6136D" w:rsidRPr="00F6136D" w:rsidTr="00D368BA">
        <w:trPr>
          <w:jc w:val="center"/>
        </w:trPr>
        <w:tc>
          <w:tcPr>
            <w:tcW w:w="4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F6136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proofErr w:type="spellStart"/>
            <w:r w:rsidRPr="00F6136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الدكتوراة</w:t>
            </w:r>
            <w:proofErr w:type="spellEnd"/>
          </w:p>
        </w:tc>
      </w:tr>
    </w:tbl>
    <w:p w:rsidR="00F6136D" w:rsidRPr="00F6136D" w:rsidRDefault="00F6136D" w:rsidP="00F6136D">
      <w:pPr>
        <w:spacing w:after="0" w:line="36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F6136D" w:rsidRPr="00F6136D" w:rsidRDefault="00F6136D" w:rsidP="00F6136D">
      <w:pPr>
        <w:spacing w:after="0" w:line="36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tbl>
      <w:tblPr>
        <w:tblW w:w="0" w:type="auto"/>
        <w:tblInd w:w="187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F6136D" w:rsidRPr="00F6136D" w:rsidTr="00D368BA">
        <w:trPr>
          <w:cantSplit/>
        </w:trPr>
        <w:tc>
          <w:tcPr>
            <w:tcW w:w="4500" w:type="dxa"/>
            <w:shd w:val="pct12" w:color="auto" w:fill="auto"/>
          </w:tcPr>
          <w:p w:rsidR="00F6136D" w:rsidRPr="00F6136D" w:rsidRDefault="00F6136D" w:rsidP="00F613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</w:rPr>
            </w:pPr>
            <w:r w:rsidRPr="00F6136D">
              <w:rPr>
                <w:rFonts w:ascii="Times New Roman" w:eastAsia="Times New Roman" w:hAnsi="Times New Roman" w:cs="Traditional Arabic" w:hint="cs"/>
                <w:b/>
                <w:bCs/>
                <w:caps/>
                <w:sz w:val="32"/>
                <w:szCs w:val="32"/>
                <w:rtl/>
              </w:rPr>
              <w:t>الابحـاث العلميـــة</w:t>
            </w:r>
            <w:r w:rsidRPr="00F6136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1-The rheological characteristic of PVC plasticized with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Plasticiser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>. Conference  on Poly. Materials, Alexandria P:37-46(1990).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2- Setting Characteristics of DGEBA Epoxy resin with some new Amino Resin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Hardners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>. The first International Conference on Polymeric materials P:23-29(1993).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3-Synthesis and Characterization of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new Unsaturated Urea derivatives and study their IPN’s. The first International Conference on Polymeric materials P:38-42(1993).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>4-The curing study of some new joined interpenetrating Polymer networks.J.Basrah,Vol.15,P:105-109(1998).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>5-Preparation and curing study of some new sequential IPN’s based on epoxy resins and unsaturated Polyester. .J.Basrah,Vol.22,P:90-95(2000).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6-Synthesis and thermal stability study of new  Polyurethane resins.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J.Basrah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research ,Vol.25,P:72-77(2001).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7-The effect of termination rate coefficient in RAFT  polymerization. .J.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Basrah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 researches(sciences) ,Vol.303,21-30 (2004). 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8-The effect of initial concentration of RAFT agent of methyl methacrylate in RAFT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polymerization.Iraqi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J.polymer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vol.8,No.1.15-24(2004).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9-Mote Carlo simulation on the kinetics and molecular weight distribution in RAFT Polymerization :the effect of the inhibition via slow fragmentation and slow –re-initiation.I.J.PVol.2,34-42(2005). 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10- Mote Carlo simulation on the kinetics and molecular weight distribution in RAFT Polymerization :the effect of the initiator concentration and initiator dissociate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rate.J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Basrah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researches(sciences),Vol.32,121-129(2005).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11- The effect of subsistent and their  length on the conducting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properities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of Poly PPV. I.J.P.(2006).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hyperlink r:id="rId10" w:history="1">
        <w:r w:rsidRPr="00F6136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Monte </w:t>
        </w:r>
        <w:proofErr w:type="spellStart"/>
        <w:r w:rsidRPr="00F6136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carlo</w:t>
        </w:r>
        <w:proofErr w:type="spellEnd"/>
        <w:r w:rsidRPr="00F6136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simulation on the kinetics and molecular weight distribution in RAFT polymerization : the effect of the </w:t>
        </w:r>
        <w:proofErr w:type="spellStart"/>
        <w:r w:rsidRPr="00F6136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concetration</w:t>
        </w:r>
        <w:proofErr w:type="spellEnd"/>
        <w:r w:rsidRPr="00F6136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of RAFT agent. Um- </w:t>
        </w:r>
        <w:proofErr w:type="spellStart"/>
        <w:r w:rsidRPr="00F6136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salama</w:t>
        </w:r>
        <w:proofErr w:type="spellEnd"/>
        <w:r w:rsidRPr="00F6136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science journal 3 (2), 309-312(2006). </w:t>
        </w:r>
        <w:r w:rsidRPr="00F6136D">
          <w:rPr>
            <w:rFonts w:ascii="Times New Roman" w:eastAsia="Times New Roman" w:hAnsi="Times New Roman" w:cs="Times New Roman"/>
            <w:color w:val="000000"/>
            <w:sz w:val="24"/>
            <w:szCs w:val="24"/>
            <w:rtl/>
          </w:rPr>
          <w:t>‏</w:t>
        </w:r>
      </w:hyperlink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13-Ab initio study of interaction of a model Nitrile Polymer with hydrocarbon oil.           </w:t>
      </w:r>
      <w:r w:rsidRPr="00F6136D">
        <w:rPr>
          <w:rFonts w:ascii="Times-BoldItalic" w:eastAsia="Times New Roman" w:hAnsi="Times-BoldItalic" w:cs="Times-BoldItalic"/>
          <w:sz w:val="24"/>
          <w:szCs w:val="24"/>
        </w:rPr>
        <w:t>Iraqi J. Polymers, Vol 15, No.2, 52-58( 2010).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14-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Symthesis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and characterization of new poly Urethane .J.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Basrah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   researches(sciences),Vol.38No.2,59-62(2012).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15- Synthesis, characterization and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thired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>-order nonlinear optical properties of Schiff base dimer .International journal of industrial engineering and technology.vol3,issue 4, 57-64,oct(2013).</w:t>
      </w:r>
    </w:p>
    <w:p w:rsidR="00F6136D" w:rsidRPr="00F6136D" w:rsidRDefault="00F6136D" w:rsidP="00F6136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>16- Synthesis and Optical Properties of a Biphenyl Compound.</w:t>
      </w:r>
      <w:r w:rsidRPr="00F613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>Walailak</w:t>
      </w:r>
      <w:proofErr w:type="spellEnd"/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 </w:t>
      </w:r>
      <w:proofErr w:type="spellStart"/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>Sci</w:t>
      </w:r>
      <w:proofErr w:type="spellEnd"/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Tech ; 11(9): 769</w:t>
      </w:r>
      <w:r w:rsidRPr="00F6136D">
        <w:rPr>
          <w:rFonts w:ascii="Calibri" w:eastAsia="Times New Roman" w:hAnsi="Calibri" w:cs="Times New Roman"/>
          <w:color w:val="000000"/>
          <w:sz w:val="24"/>
          <w:szCs w:val="24"/>
        </w:rPr>
        <w:t>‐</w:t>
      </w:r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>776.(2014).</w:t>
      </w:r>
    </w:p>
    <w:p w:rsidR="00F6136D" w:rsidRPr="00F6136D" w:rsidRDefault="00F6136D" w:rsidP="00F6136D">
      <w:pPr>
        <w:autoSpaceDE w:val="0"/>
        <w:autoSpaceDN w:val="0"/>
        <w:adjustRightInd w:val="0"/>
        <w:spacing w:after="0" w:line="240" w:lineRule="auto"/>
        <w:ind w:right="-630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        17-</w:t>
      </w:r>
      <w:r w:rsidRPr="00F6136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Synthesis, Characterization and  Evaluation of new Polymer Surfactant. Babylon J     </w:t>
      </w:r>
    </w:p>
    <w:p w:rsidR="00F6136D" w:rsidRPr="00F6136D" w:rsidRDefault="00F6136D" w:rsidP="00F6136D">
      <w:pPr>
        <w:autoSpaceDE w:val="0"/>
        <w:autoSpaceDN w:val="0"/>
        <w:adjustRightInd w:val="0"/>
        <w:spacing w:after="0" w:line="240" w:lineRule="auto"/>
        <w:ind w:right="-630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 J. of engineering. (2014).</w:t>
      </w:r>
    </w:p>
    <w:p w:rsidR="00F6136D" w:rsidRPr="00F6136D" w:rsidRDefault="00F6136D" w:rsidP="00F6136D">
      <w:pPr>
        <w:autoSpaceDE w:val="0"/>
        <w:autoSpaceDN w:val="0"/>
        <w:adjustRightInd w:val="0"/>
        <w:spacing w:after="0" w:line="240" w:lineRule="auto"/>
        <w:ind w:right="-630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F6136D" w:rsidRPr="00F6136D" w:rsidRDefault="00F6136D" w:rsidP="00F6136D">
      <w:pPr>
        <w:tabs>
          <w:tab w:val="left" w:pos="2621"/>
          <w:tab w:val="right" w:pos="830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color w:val="231F20"/>
          <w:sz w:val="24"/>
          <w:szCs w:val="24"/>
          <w:lang w:bidi="ar-IQ"/>
        </w:rPr>
        <w:t>18-</w:t>
      </w:r>
      <w:r w:rsidRPr="00F61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>Anticorrosive properties of polyamide  on</w:t>
      </w:r>
      <w:r w:rsidRPr="00F6136D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the carbon steel. In. J</w:t>
      </w:r>
      <w:r w:rsidRPr="00F6136D">
        <w:rPr>
          <w:rFonts w:ascii="Times New Roman" w:eastAsia="Times New Roman" w:hAnsi="Times New Roman" w:cs="Times New Roman"/>
          <w:sz w:val="28"/>
          <w:szCs w:val="28"/>
          <w:lang w:bidi="ar-IQ"/>
        </w:rPr>
        <w:t>.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6136D" w:rsidRPr="00F6136D" w:rsidRDefault="00F6136D" w:rsidP="00F6136D">
      <w:pPr>
        <w:tabs>
          <w:tab w:val="left" w:pos="2621"/>
          <w:tab w:val="right" w:pos="830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Basrah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   researches(sciences).,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>(40)n0.(2)A,2014.</w:t>
      </w:r>
    </w:p>
    <w:p w:rsidR="00F6136D" w:rsidRPr="00F6136D" w:rsidRDefault="00F6136D" w:rsidP="00F6136D">
      <w:pPr>
        <w:tabs>
          <w:tab w:val="left" w:pos="2621"/>
          <w:tab w:val="right" w:pos="830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F6136D">
        <w:rPr>
          <w:rFonts w:ascii="Times New Roman" w:eastAsia="Times New Roman" w:hAnsi="Times New Roman" w:cs="Times New Roman"/>
          <w:color w:val="231F20"/>
          <w:sz w:val="24"/>
          <w:szCs w:val="24"/>
          <w:lang w:bidi="ar-IQ"/>
        </w:rPr>
        <w:t xml:space="preserve">19- </w:t>
      </w:r>
      <w:r w:rsidRPr="00F6136D">
        <w:rPr>
          <w:rFonts w:ascii="Times New Roman" w:eastAsia="Times New Roman" w:hAnsi="Times New Roman" w:cs="Times New Roman"/>
          <w:sz w:val="27"/>
          <w:szCs w:val="27"/>
        </w:rPr>
        <w:t xml:space="preserve">Nanoparticles preparation of pyrrole and </w:t>
      </w:r>
      <w:proofErr w:type="spellStart"/>
      <w:r w:rsidRPr="00F6136D">
        <w:rPr>
          <w:rFonts w:ascii="Times New Roman" w:eastAsia="Times New Roman" w:hAnsi="Times New Roman" w:cs="Times New Roman"/>
          <w:sz w:val="27"/>
          <w:szCs w:val="27"/>
        </w:rPr>
        <w:t>vinylacetate</w:t>
      </w:r>
      <w:proofErr w:type="spellEnd"/>
      <w:r w:rsidRPr="00F6136D">
        <w:rPr>
          <w:rFonts w:ascii="Times New Roman" w:eastAsia="Times New Roman" w:hAnsi="Times New Roman" w:cs="Times New Roman"/>
          <w:sz w:val="27"/>
          <w:szCs w:val="27"/>
        </w:rPr>
        <w:t xml:space="preserve"> copolymer using</w:t>
      </w:r>
    </w:p>
    <w:p w:rsidR="00F6136D" w:rsidRPr="00F6136D" w:rsidRDefault="00F6136D" w:rsidP="00F6136D">
      <w:pPr>
        <w:autoSpaceDE w:val="0"/>
        <w:autoSpaceDN w:val="0"/>
        <w:adjustRightInd w:val="0"/>
        <w:spacing w:after="0" w:line="240" w:lineRule="auto"/>
        <w:ind w:right="-63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bidi="ar-IQ"/>
        </w:rPr>
      </w:pPr>
      <w:r w:rsidRPr="00F6136D">
        <w:rPr>
          <w:rFonts w:ascii="Times New Roman" w:eastAsia="Times New Roman" w:hAnsi="Times New Roman" w:cs="Times New Roman"/>
          <w:sz w:val="27"/>
          <w:szCs w:val="27"/>
        </w:rPr>
        <w:t>various surfactants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., Der Pharma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Chemica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>, 7(1):29-34(2015).</w:t>
      </w:r>
      <w:r w:rsidRPr="00F6136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F6136D" w:rsidRPr="00F6136D" w:rsidRDefault="00F6136D" w:rsidP="00F6136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>20-</w:t>
      </w:r>
      <w:r w:rsidRPr="00F613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Synthesis, Characterization and evaluation of new Polymer Surfactant as       inhibitor for carbon steel. Journal of Advances in Chemistry, </w:t>
      </w:r>
      <w:r w:rsidRPr="00F613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136D">
        <w:rPr>
          <w:rFonts w:ascii="Arial" w:eastAsia="Times New Roman" w:hAnsi="Arial" w:cs="Arial"/>
          <w:color w:val="000000"/>
          <w:sz w:val="23"/>
          <w:szCs w:val="23"/>
        </w:rPr>
        <w:t>Vol. 12, No. 2</w:t>
      </w:r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>(2015).</w:t>
      </w: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136D" w:rsidRPr="00F6136D" w:rsidRDefault="00F6136D" w:rsidP="00F6136D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raditional Arabic"/>
          <w:sz w:val="24"/>
          <w:szCs w:val="24"/>
          <w:lang w:bidi="ar-IQ"/>
        </w:rPr>
      </w:pPr>
      <w:r w:rsidRPr="00F6136D">
        <w:rPr>
          <w:rFonts w:ascii="Arial" w:eastAsia="Times New Roman" w:hAnsi="Arial" w:cs="Traditional Arabic"/>
          <w:sz w:val="24"/>
          <w:szCs w:val="24"/>
          <w:lang w:bidi="ar-IQ"/>
        </w:rPr>
        <w:t>21</w:t>
      </w:r>
      <w:r w:rsidRPr="00F6136D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-</w:t>
      </w:r>
      <w:r w:rsidRPr="00F6136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Study on Synthesized Polyamide Surfactant as </w:t>
      </w:r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>a Corrosion Inhibitor</w:t>
      </w:r>
      <w:r w:rsidRPr="00F6136D">
        <w:rPr>
          <w:rFonts w:ascii="Arial" w:eastAsia="Times New Roman" w:hAnsi="Arial" w:cs="Traditional Arabic"/>
          <w:sz w:val="24"/>
          <w:szCs w:val="24"/>
          <w:lang w:bidi="ar-IQ"/>
        </w:rPr>
        <w:t>,</w:t>
      </w:r>
      <w:r w:rsidRPr="00F613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Journal of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Kufa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for Chemical Science Vol.(1) No.</w:t>
      </w:r>
      <w:r w:rsidRPr="00F6136D">
        <w:rPr>
          <w:rFonts w:ascii="Times New Roman,Bold" w:eastAsia="Times New Roman" w:hAnsi="Times New Roman" w:cs="Times New Roman,Bold"/>
          <w:sz w:val="24"/>
          <w:szCs w:val="24"/>
        </w:rPr>
        <w:t>10</w:t>
      </w:r>
      <w:r w:rsidRPr="00F6136D">
        <w:rPr>
          <w:rFonts w:ascii="Arial" w:eastAsia="Times New Roman" w:hAnsi="Arial" w:cs="Traditional Arabic"/>
          <w:sz w:val="24"/>
          <w:szCs w:val="24"/>
          <w:lang w:bidi="ar-IQ"/>
        </w:rPr>
        <w:t>.(2015).</w:t>
      </w:r>
    </w:p>
    <w:p w:rsidR="00F6136D" w:rsidRPr="00F6136D" w:rsidRDefault="00F6136D" w:rsidP="00F6136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Arial" w:eastAsia="Times New Roman" w:hAnsi="Arial" w:cs="Traditional Arabic"/>
          <w:sz w:val="24"/>
          <w:szCs w:val="24"/>
          <w:lang w:bidi="ar-IQ"/>
        </w:rPr>
        <w:t xml:space="preserve">22- 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>Dispersion parameters and optical constants of Schiff Base derivative thin</w:t>
      </w:r>
    </w:p>
    <w:p w:rsidR="00F6136D" w:rsidRPr="00F6136D" w:rsidRDefault="00F6136D" w:rsidP="00F6136D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raditional Arabic"/>
          <w:sz w:val="24"/>
          <w:szCs w:val="24"/>
          <w:lang w:bidi="ar-IQ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       Film</w:t>
      </w:r>
      <w:r w:rsidRPr="00F6136D">
        <w:rPr>
          <w:rFonts w:ascii="Arial" w:eastAsia="Times New Roman" w:hAnsi="Arial" w:cs="Traditional Arabic"/>
          <w:sz w:val="24"/>
          <w:szCs w:val="24"/>
          <w:lang w:bidi="ar-IQ"/>
        </w:rPr>
        <w:t>,</w:t>
      </w:r>
      <w:r w:rsidRPr="00F613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Der Pharmacia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Lettre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>, 8 (6):249-255</w:t>
      </w:r>
      <w:r w:rsidRPr="00F6136D">
        <w:rPr>
          <w:rFonts w:ascii="Arial" w:eastAsia="Times New Roman" w:hAnsi="Arial" w:cs="Traditional Arabic"/>
          <w:sz w:val="24"/>
          <w:szCs w:val="24"/>
          <w:lang w:bidi="ar-IQ"/>
        </w:rPr>
        <w:t>,(2016).</w:t>
      </w:r>
    </w:p>
    <w:p w:rsidR="00F6136D" w:rsidRPr="00F6136D" w:rsidRDefault="00F6136D" w:rsidP="00F6136D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raditional Arabic"/>
          <w:sz w:val="24"/>
          <w:szCs w:val="24"/>
          <w:lang w:bidi="ar-IQ"/>
        </w:rPr>
      </w:pPr>
      <w:r w:rsidRPr="00F6136D">
        <w:rPr>
          <w:rFonts w:ascii="Arial" w:eastAsia="Times New Roman" w:hAnsi="Arial" w:cs="Traditional Arabic"/>
          <w:sz w:val="24"/>
          <w:szCs w:val="24"/>
          <w:lang w:bidi="ar-IQ"/>
        </w:rPr>
        <w:t xml:space="preserve">23- 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Preparation,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Chracterization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>, and study of Nanoparticles copolymer using polymeric surfactant</w:t>
      </w:r>
      <w:r w:rsidRPr="00F6136D">
        <w:rPr>
          <w:rFonts w:ascii="Arial" w:eastAsia="Times New Roman" w:hAnsi="Arial" w:cs="Traditional Arabic"/>
          <w:sz w:val="24"/>
          <w:szCs w:val="24"/>
          <w:lang w:bidi="ar-IQ"/>
        </w:rPr>
        <w:t>.</w:t>
      </w:r>
      <w:r w:rsidRPr="00F6136D">
        <w:rPr>
          <w:rFonts w:ascii="Castellar" w:eastAsia="Times New Roman" w:hAnsi="Castellar" w:cs="Castellar"/>
          <w:color w:val="FFFFFF"/>
          <w:sz w:val="32"/>
          <w:szCs w:val="32"/>
        </w:rPr>
        <w:t xml:space="preserve"> 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World Journal of Pharmaceutical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F6136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.</w:t>
      </w:r>
      <w:r w:rsidRPr="00F6136D">
        <w:rPr>
          <w:rFonts w:ascii="Times New Roman" w:eastAsia="Times New Roman" w:hAnsi="Times New Roman" w:cs="Times New Roman"/>
          <w:color w:val="0D0D0D"/>
          <w:sz w:val="24"/>
          <w:szCs w:val="24"/>
        </w:rPr>
        <w:t>Vol</w:t>
      </w:r>
      <w:proofErr w:type="spellEnd"/>
      <w:r w:rsidRPr="00F6136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6, Issue 07,  (2017).</w:t>
      </w:r>
      <w:r w:rsidRPr="00F6136D">
        <w:rPr>
          <w:rFonts w:ascii="Castellar" w:eastAsia="Times New Roman" w:hAnsi="Castellar" w:cs="Castellar"/>
          <w:color w:val="FFFFFF"/>
          <w:sz w:val="32"/>
          <w:szCs w:val="32"/>
        </w:rPr>
        <w:t>.research</w:t>
      </w: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F6136D" w:rsidRPr="00F6136D" w:rsidRDefault="00F6136D" w:rsidP="00F6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F6136D">
        <w:rPr>
          <w:rFonts w:ascii="Times New Roman" w:eastAsia="Times New Roman" w:hAnsi="Times New Roman" w:cs="Times New Roman"/>
          <w:sz w:val="24"/>
          <w:szCs w:val="24"/>
          <w:lang w:bidi="ar-IQ"/>
        </w:rPr>
        <w:t>24- Preparation, characterization, and study of the nonlinear optical</w:t>
      </w:r>
    </w:p>
    <w:p w:rsidR="00F6136D" w:rsidRPr="00F6136D" w:rsidRDefault="00F6136D" w:rsidP="00F6136D">
      <w:pPr>
        <w:spacing w:after="0" w:line="240" w:lineRule="auto"/>
        <w:jc w:val="right"/>
        <w:rPr>
          <w:rFonts w:ascii="Arial" w:eastAsia="Times New Roman" w:hAnsi="Arial" w:cs="Traditional Arabic"/>
          <w:sz w:val="24"/>
          <w:szCs w:val="24"/>
          <w:lang w:bidi="ar-IQ"/>
        </w:rPr>
      </w:pPr>
      <w:r w:rsidRPr="00F6136D">
        <w:rPr>
          <w:rFonts w:ascii="Times New Roman" w:eastAsia="Times New Roman" w:hAnsi="Times New Roman" w:cs="Times New Roman"/>
          <w:sz w:val="24"/>
          <w:szCs w:val="24"/>
          <w:lang w:bidi="ar-IQ"/>
        </w:rPr>
        <w:t>properties of a new prepared nanoparticles copolymer. Modern Physics Letters B Vol. 33, No. 36). 1950456 (17 pages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36D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c World Scientific Publishing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  <w:lang w:bidi="ar-IQ"/>
        </w:rPr>
        <w:t>Compan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  <w:lang w:bidi="ar-IQ"/>
        </w:rPr>
        <w:t>), (2019</w:t>
      </w:r>
      <w:r w:rsidRPr="00F6136D">
        <w:rPr>
          <w:rFonts w:ascii="Arial" w:eastAsia="Times New Roman" w:hAnsi="Arial" w:cs="Traditional Arabic"/>
          <w:sz w:val="24"/>
          <w:szCs w:val="24"/>
          <w:lang w:bidi="ar-IQ"/>
        </w:rPr>
        <w:t xml:space="preserve">). </w:t>
      </w:r>
    </w:p>
    <w:p w:rsidR="00F6136D" w:rsidRPr="00F6136D" w:rsidRDefault="00F6136D" w:rsidP="00F6136D">
      <w:pPr>
        <w:spacing w:after="0" w:line="240" w:lineRule="auto"/>
        <w:jc w:val="right"/>
        <w:rPr>
          <w:rFonts w:ascii="Arial" w:eastAsia="Times New Roman" w:hAnsi="Arial" w:cs="Traditional Arabic"/>
          <w:sz w:val="24"/>
          <w:szCs w:val="24"/>
          <w:lang w:bidi="ar-IQ"/>
        </w:rPr>
      </w:pPr>
    </w:p>
    <w:p w:rsidR="00F6136D" w:rsidRPr="00F6136D" w:rsidRDefault="00F6136D" w:rsidP="00F6136D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raditional Arabic"/>
          <w:color w:val="000000"/>
          <w:sz w:val="24"/>
          <w:szCs w:val="24"/>
          <w:lang w:bidi="ar-IQ"/>
        </w:rPr>
      </w:pPr>
      <w:r w:rsidRPr="00F6136D">
        <w:rPr>
          <w:rFonts w:ascii="Arial" w:eastAsia="Times New Roman" w:hAnsi="Arial" w:cs="Traditional Arabic"/>
          <w:color w:val="000000"/>
          <w:sz w:val="24"/>
          <w:szCs w:val="24"/>
          <w:lang w:bidi="ar-IQ"/>
        </w:rPr>
        <w:t>25-</w:t>
      </w:r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Synthesis of Magnetic Poly (</w:t>
      </w:r>
      <w:proofErr w:type="spellStart"/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>Thiourea</w:t>
      </w:r>
      <w:proofErr w:type="spellEnd"/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-Amide) Chelating Resin and its Absorption Behavior Towards </w:t>
      </w:r>
      <w:proofErr w:type="spellStart"/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>Pb</w:t>
      </w:r>
      <w:proofErr w:type="spellEnd"/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</w:rPr>
        <w:t>(II) and Cd(II)ions Annals of R.S.C.B., ISSN:1583-6258, Vol. 25, Issue 3, 2021, Pages. 8420 – 8434</w:t>
      </w:r>
      <w:r w:rsidRPr="00F6136D">
        <w:rPr>
          <w:rFonts w:ascii="Times New Roman" w:eastAsia="Times New Roman" w:hAnsi="Times New Roman" w:cs="Times New Roman"/>
          <w:color w:val="000000"/>
          <w:sz w:val="24"/>
          <w:szCs w:val="24"/>
          <w:lang w:bidi="ar-IQ"/>
        </w:rPr>
        <w:t>(2021).</w:t>
      </w:r>
      <w:r w:rsidRPr="00F6136D">
        <w:rPr>
          <w:rFonts w:ascii="Arial" w:eastAsia="Times New Roman" w:hAnsi="Arial" w:cs="Traditional Arabic"/>
          <w:color w:val="000000"/>
          <w:sz w:val="24"/>
          <w:szCs w:val="24"/>
          <w:lang w:bidi="ar-IQ"/>
        </w:rPr>
        <w:t xml:space="preserve"> </w:t>
      </w:r>
    </w:p>
    <w:p w:rsidR="00F6136D" w:rsidRPr="00F6136D" w:rsidRDefault="00F6136D" w:rsidP="00F6136D">
      <w:pPr>
        <w:bidi w:val="0"/>
        <w:spacing w:after="0" w:line="240" w:lineRule="auto"/>
        <w:rPr>
          <w:rFonts w:ascii="Arial" w:eastAsia="Times New Roman" w:hAnsi="Arial" w:cs="Traditional Arabic"/>
          <w:sz w:val="24"/>
          <w:szCs w:val="24"/>
          <w:lang w:bidi="ar-IQ"/>
        </w:rPr>
      </w:pPr>
      <w:r w:rsidRPr="00F6136D">
        <w:rPr>
          <w:rFonts w:ascii="Arial" w:eastAsia="Times New Roman" w:hAnsi="Arial" w:cs="Traditional Arabic"/>
          <w:sz w:val="24"/>
          <w:szCs w:val="24"/>
          <w:lang w:bidi="ar-IQ"/>
        </w:rPr>
        <w:t xml:space="preserve"> </w:t>
      </w:r>
    </w:p>
    <w:p w:rsidR="00F6136D" w:rsidRPr="00F6136D" w:rsidRDefault="00F6136D" w:rsidP="00F6136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  <w:lang w:bidi="ar-IQ"/>
        </w:rPr>
        <w:t>26-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Magnetic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polyazomethine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>-amide nanocomposites: Synthesis and</w:t>
      </w:r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>characterization, and their application</w:t>
      </w:r>
      <w:r w:rsidRPr="00F6136D">
        <w:rPr>
          <w:rFonts w:ascii="Times New Roman" w:eastAsia="Times New Roman" w:hAnsi="Times New Roman" w:cs="Times New Roman"/>
          <w:sz w:val="24"/>
          <w:szCs w:val="24"/>
          <w:lang w:bidi="ar-IQ"/>
        </w:rPr>
        <w:t>. Materials today proceeding,24 may (2021).</w:t>
      </w:r>
    </w:p>
    <w:p w:rsidR="00F6136D" w:rsidRPr="00F6136D" w:rsidRDefault="00F6136D" w:rsidP="00F6136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36D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27- 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Synthesis and study the optical nonlinear properties of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polypyrrole</w:t>
      </w:r>
      <w:proofErr w:type="spellEnd"/>
    </w:p>
    <w:p w:rsidR="00F6136D" w:rsidRPr="00F6136D" w:rsidRDefault="00F6136D" w:rsidP="00F6136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F6136D">
        <w:rPr>
          <w:rFonts w:ascii="Times New Roman" w:eastAsia="Times New Roman" w:hAnsi="Times New Roman" w:cs="Times New Roman"/>
          <w:sz w:val="24"/>
          <w:szCs w:val="24"/>
        </w:rPr>
        <w:t>and poly(vinyl acetate) copolymer.</w:t>
      </w:r>
      <w:r w:rsidRPr="00F6136D">
        <w:rPr>
          <w:rFonts w:ascii="AdvPTimesI" w:eastAsia="Times New Roman" w:hAnsi="AdvPTimesI" w:cs="AdvPTimesI"/>
          <w:sz w:val="17"/>
          <w:szCs w:val="17"/>
        </w:rPr>
        <w:t xml:space="preserve"> 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>Indian J Phys</w:t>
      </w:r>
      <w:r w:rsidRPr="00F6136D">
        <w:rPr>
          <w:rFonts w:ascii="Arial" w:eastAsia="Times New Roman" w:hAnsi="Arial" w:cs="Traditional Arabic"/>
          <w:sz w:val="24"/>
          <w:szCs w:val="24"/>
          <w:lang w:bidi="ar-IQ"/>
        </w:rPr>
        <w:t>.</w:t>
      </w:r>
      <w:r w:rsidRPr="00F6136D">
        <w:rPr>
          <w:rFonts w:ascii="AdvPTimes" w:eastAsia="Times New Roman" w:hAnsi="AdvPTimes" w:cs="AdvPTimes"/>
          <w:sz w:val="17"/>
          <w:szCs w:val="17"/>
        </w:rPr>
        <w:t xml:space="preserve"> </w:t>
      </w:r>
      <w:hyperlink r:id="rId11" w:history="1">
        <w:r w:rsidRPr="00F6136D">
          <w:rPr>
            <w:rFonts w:ascii="Times New Roman" w:eastAsia="Times New Roman" w:hAnsi="Times New Roman" w:cs="Times New Roman"/>
            <w:color w:val="1A0DAB"/>
            <w:sz w:val="24"/>
            <w:szCs w:val="24"/>
          </w:rPr>
          <w:t>https://doi.org/10.1007/s12648-022-02338-8</w:t>
        </w:r>
      </w:hyperlink>
      <w:r w:rsidRPr="00F6136D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,21 march (2022)</w:t>
      </w:r>
    </w:p>
    <w:p w:rsidR="00F6136D" w:rsidRPr="00F6136D" w:rsidRDefault="00F6136D" w:rsidP="00F6136D">
      <w:pPr>
        <w:bidi w:val="0"/>
        <w:spacing w:after="0" w:line="360" w:lineRule="auto"/>
        <w:rPr>
          <w:rFonts w:ascii="Times New Roman" w:eastAsia="Times New Roman" w:hAnsi="Times New Roman" w:cs="Traditional Arabic"/>
          <w:b/>
          <w:bCs/>
          <w:sz w:val="24"/>
          <w:szCs w:val="24"/>
        </w:rPr>
      </w:pPr>
      <w:r w:rsidRPr="00F6136D">
        <w:rPr>
          <w:rFonts w:ascii="Arial" w:eastAsia="Times New Roman" w:hAnsi="Arial" w:cs="Traditional Arabic"/>
          <w:sz w:val="24"/>
          <w:szCs w:val="24"/>
          <w:lang w:bidi="ar-IQ"/>
        </w:rPr>
        <w:lastRenderedPageBreak/>
        <w:t xml:space="preserve">28- 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>Synthesis, Characterization and Corrosion study of new Copolymers</w:t>
      </w:r>
      <w:r w:rsidRPr="00F6136D">
        <w:rPr>
          <w:rFonts w:ascii="Arial" w:eastAsia="Times New Roman" w:hAnsi="Arial" w:cs="Traditional Arabic"/>
          <w:sz w:val="24"/>
          <w:szCs w:val="24"/>
          <w:lang w:bidi="ar-IQ"/>
        </w:rPr>
        <w:t>.</w:t>
      </w:r>
      <w:r w:rsidRPr="00F6136D">
        <w:rPr>
          <w:rFonts w:ascii="Times New Roman" w:eastAsia="Times New Roman" w:hAnsi="Times New Roman" w:cs="Times New Roman"/>
          <w:b/>
          <w:bCs/>
        </w:rPr>
        <w:t xml:space="preserve"> 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Journal of </w:t>
      </w:r>
      <w:proofErr w:type="spellStart"/>
      <w:r w:rsidRPr="00F6136D">
        <w:rPr>
          <w:rFonts w:ascii="Times New Roman" w:eastAsia="Times New Roman" w:hAnsi="Times New Roman" w:cs="Times New Roman"/>
          <w:sz w:val="24"/>
          <w:szCs w:val="24"/>
        </w:rPr>
        <w:t>Kufa</w:t>
      </w:r>
      <w:proofErr w:type="spellEnd"/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for Chemical Sciences Vol. (2)No.(10)</w:t>
      </w:r>
      <w:r w:rsidRPr="00F6136D">
        <w:rPr>
          <w:rFonts w:ascii="Times New Roman" w:eastAsia="Times New Roman" w:hAnsi="Times New Roman" w:cs="Times New Roman"/>
          <w:sz w:val="24"/>
          <w:szCs w:val="24"/>
          <w:lang w:bidi="ar-IQ"/>
        </w:rPr>
        <w:t>,</w:t>
      </w:r>
      <w:r w:rsidRPr="00F6136D">
        <w:rPr>
          <w:rFonts w:ascii="Times New Roman" w:eastAsia="Times New Roman" w:hAnsi="Times New Roman" w:cs="Times New Roman"/>
          <w:sz w:val="24"/>
          <w:szCs w:val="24"/>
        </w:rPr>
        <w:t xml:space="preserve"> Jun( 2023</w:t>
      </w:r>
      <w:r w:rsidRPr="00F6136D">
        <w:rPr>
          <w:rFonts w:ascii="Times New Roman" w:eastAsia="Times New Roman" w:hAnsi="Times New Roman" w:cs="Times New Roman"/>
          <w:sz w:val="24"/>
          <w:szCs w:val="24"/>
          <w:lang w:bidi="ar-IQ"/>
        </w:rPr>
        <w:t>).</w:t>
      </w:r>
    </w:p>
    <w:p w:rsidR="00F6136D" w:rsidRPr="00F6136D" w:rsidRDefault="00F6136D" w:rsidP="00F6136D">
      <w:pPr>
        <w:bidi w:val="0"/>
        <w:spacing w:after="0" w:line="360" w:lineRule="auto"/>
        <w:rPr>
          <w:rFonts w:ascii="Times New Roman" w:eastAsia="Times New Roman" w:hAnsi="Times New Roman" w:cs="Traditional Arabic"/>
          <w:b/>
          <w:bCs/>
          <w:sz w:val="24"/>
          <w:szCs w:val="24"/>
        </w:rPr>
      </w:pPr>
    </w:p>
    <w:p w:rsidR="00F6136D" w:rsidRPr="00F6136D" w:rsidRDefault="00F6136D" w:rsidP="00F6136D">
      <w:pPr>
        <w:bidi w:val="0"/>
        <w:spacing w:after="0" w:line="360" w:lineRule="auto"/>
        <w:rPr>
          <w:rFonts w:ascii="Times New Roman" w:eastAsia="Times New Roman" w:hAnsi="Times New Roman" w:cs="Traditional Arabic"/>
          <w:b/>
          <w:bCs/>
          <w:sz w:val="24"/>
          <w:szCs w:val="24"/>
        </w:rPr>
      </w:pPr>
    </w:p>
    <w:p w:rsidR="00F30C55" w:rsidRDefault="00F30C55">
      <w:pPr>
        <w:rPr>
          <w:rFonts w:hint="cs"/>
          <w:lang w:bidi="ar-IQ"/>
        </w:rPr>
      </w:pPr>
      <w:bookmarkStart w:id="0" w:name="_GoBack"/>
      <w:bookmarkEnd w:id="0"/>
    </w:p>
    <w:sectPr w:rsidR="00F30C55" w:rsidSect="00877F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dvPTimes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6D"/>
    <w:rsid w:val="00877F97"/>
    <w:rsid w:val="00F30C55"/>
    <w:rsid w:val="00F6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6136D"/>
    <w:pPr>
      <w:spacing w:before="240" w:after="60" w:line="240" w:lineRule="auto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F6136D"/>
    <w:rPr>
      <w:rFonts w:ascii="Calibri" w:eastAsia="Times New Roman" w:hAnsi="Calibri" w:cs="Arial"/>
      <w:i/>
      <w:iCs/>
      <w:sz w:val="24"/>
      <w:szCs w:val="24"/>
    </w:rPr>
  </w:style>
  <w:style w:type="character" w:styleId="Hyperlink">
    <w:name w:val="Hyperlink"/>
    <w:uiPriority w:val="99"/>
    <w:unhideWhenUsed/>
    <w:rsid w:val="00F6136D"/>
    <w:rPr>
      <w:strike w:val="0"/>
      <w:dstrike w:val="0"/>
      <w:color w:val="1A0DAB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6136D"/>
    <w:pPr>
      <w:spacing w:before="240" w:after="60" w:line="240" w:lineRule="auto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F6136D"/>
    <w:rPr>
      <w:rFonts w:ascii="Calibri" w:eastAsia="Times New Roman" w:hAnsi="Calibri" w:cs="Arial"/>
      <w:i/>
      <w:iCs/>
      <w:sz w:val="24"/>
      <w:szCs w:val="24"/>
    </w:rPr>
  </w:style>
  <w:style w:type="character" w:styleId="Hyperlink">
    <w:name w:val="Hyperlink"/>
    <w:uiPriority w:val="99"/>
    <w:unhideWhenUsed/>
    <w:rsid w:val="00F6136D"/>
    <w:rPr>
      <w:strike w:val="0"/>
      <w:dstrike w:val="0"/>
      <w:color w:val="1A0DAB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u_n99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salh2005@yahoo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hu_n99@hotmail.com" TargetMode="External"/><Relationship Id="rId11" Type="http://schemas.openxmlformats.org/officeDocument/2006/relationships/hyperlink" Target="https://doi.org/10.1007/s12648-022-02338-8" TargetMode="External"/><Relationship Id="rId5" Type="http://schemas.openxmlformats.org/officeDocument/2006/relationships/image" Target="media/image1.png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salh200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2023-11-14T15:07:00Z</dcterms:created>
  <dcterms:modified xsi:type="dcterms:W3CDTF">2023-11-14T15:08:00Z</dcterms:modified>
</cp:coreProperties>
</file>